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9BF27A8" w14:textId="77777777"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34EC122F" w:rsidR="00C40363" w:rsidRPr="005D7A22" w:rsidRDefault="00FC30EC" w:rsidP="005D7A2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734">
        <w:rPr>
          <w:rFonts w:ascii="Times New Roman" w:hAnsi="Times New Roman" w:cs="Times New Roman"/>
          <w:sz w:val="28"/>
          <w:szCs w:val="28"/>
        </w:rPr>
        <w:t>Михайловский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A2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843D269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E5734">
        <w:rPr>
          <w:rFonts w:ascii="Times New Roman" w:hAnsi="Times New Roman" w:cs="Times New Roman"/>
          <w:sz w:val="28"/>
          <w:szCs w:val="28"/>
        </w:rPr>
        <w:t>Михайловский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D7A22"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A2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E5734" w:rsidRPr="00AE5734">
        <w:rPr>
          <w:rFonts w:ascii="Times New Roman" w:hAnsi="Times New Roman" w:cs="Times New Roman"/>
          <w:sz w:val="28"/>
          <w:szCs w:val="28"/>
        </w:rPr>
        <w:t>mixaj</w:t>
      </w:r>
      <w:r w:rsidR="00AE5734">
        <w:rPr>
          <w:rFonts w:ascii="Times New Roman" w:hAnsi="Times New Roman" w:cs="Times New Roman"/>
          <w:sz w:val="28"/>
          <w:szCs w:val="28"/>
        </w:rPr>
        <w:t>lovskij-r38.gosweb.gosuslugi.ru</w:t>
      </w:r>
      <w:r w:rsidR="00AE573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AD72C44" w14:textId="1628416F" w:rsidR="00983924" w:rsidRPr="00AE5734" w:rsidRDefault="00AE5734" w:rsidP="00AE57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бсуждений: с 17 июля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 августа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00D28C4E" w:rsidR="0084131B" w:rsidRDefault="00AE5734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Михайловского сельсовета </w:t>
      </w:r>
      <w:proofErr w:type="spellStart"/>
      <w:r w:rsidRPr="00AE5734">
        <w:rPr>
          <w:rFonts w:ascii="Times New Roman" w:eastAsia="Times New Roman" w:hAnsi="Times New Roman"/>
          <w:sz w:val="28"/>
          <w:szCs w:val="28"/>
          <w:lang w:eastAsia="ru-RU"/>
        </w:rPr>
        <w:t>Железногорского</w:t>
      </w:r>
      <w:proofErr w:type="spellEnd"/>
      <w:r w:rsidRPr="00AE57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proofErr w:type="spellStart"/>
      <w:r w:rsidRPr="00AE5734">
        <w:rPr>
          <w:rFonts w:ascii="Times New Roman" w:eastAsia="Times New Roman" w:hAnsi="Times New Roman"/>
          <w:sz w:val="28"/>
          <w:szCs w:val="28"/>
          <w:lang w:eastAsia="ru-RU"/>
        </w:rPr>
        <w:t>Железногорский</w:t>
      </w:r>
      <w:proofErr w:type="spellEnd"/>
      <w:r w:rsidRPr="00AE57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сл. Михайловка, площадь Петровская, д. 3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3C969061" w:rsidR="0084131B" w:rsidRDefault="009B00F1" w:rsidP="00AE5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E5734">
        <w:rPr>
          <w:rFonts w:ascii="Times New Roman" w:hAnsi="Times New Roman"/>
          <w:sz w:val="28"/>
          <w:szCs w:val="28"/>
        </w:rPr>
        <w:t xml:space="preserve">с 24 июля 2024 года по 31 июля </w:t>
      </w:r>
      <w:r w:rsidR="00AE5734">
        <w:rPr>
          <w:rFonts w:ascii="Times New Roman" w:hAnsi="Times New Roman"/>
          <w:sz w:val="28"/>
          <w:szCs w:val="28"/>
        </w:rPr>
        <w:br/>
      </w:r>
      <w:r w:rsidR="00AE5734" w:rsidRPr="00AE5734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467A32A3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AE5734" w:rsidRPr="00AE5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пятница с 8:00 до 12:00 и с 13:00 до 16:00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5BD0CE5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F6AA4" w14:textId="77777777" w:rsidR="00942DA3" w:rsidRDefault="00942DA3" w:rsidP="00EE7226">
      <w:pPr>
        <w:spacing w:after="0" w:line="240" w:lineRule="auto"/>
      </w:pPr>
      <w:r>
        <w:separator/>
      </w:r>
    </w:p>
  </w:endnote>
  <w:endnote w:type="continuationSeparator" w:id="0">
    <w:p w14:paraId="27C51657" w14:textId="77777777" w:rsidR="00942DA3" w:rsidRDefault="00942DA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904EA" w14:textId="77777777" w:rsidR="00942DA3" w:rsidRDefault="00942DA3" w:rsidP="00EE7226">
      <w:pPr>
        <w:spacing w:after="0" w:line="240" w:lineRule="auto"/>
      </w:pPr>
      <w:r>
        <w:separator/>
      </w:r>
    </w:p>
  </w:footnote>
  <w:footnote w:type="continuationSeparator" w:id="0">
    <w:p w14:paraId="628E11E6" w14:textId="77777777" w:rsidR="00942DA3" w:rsidRDefault="00942DA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8C1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13BA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18C1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227B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42DA3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561F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5734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CC2F-763D-48C0-BBCE-92556CDB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2022-01-31T08:54:00Z</cp:lastPrinted>
  <dcterms:created xsi:type="dcterms:W3CDTF">2024-07-15T11:44:00Z</dcterms:created>
  <dcterms:modified xsi:type="dcterms:W3CDTF">2024-07-15T11:44:00Z</dcterms:modified>
</cp:coreProperties>
</file>