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EF" w:rsidRDefault="004B5BEF" w:rsidP="004B5BEF">
      <w:pPr>
        <w:jc w:val="center"/>
        <w:rPr>
          <w:b/>
          <w:sz w:val="28"/>
        </w:rPr>
      </w:pPr>
      <w:r>
        <w:rPr>
          <w:b/>
          <w:sz w:val="28"/>
        </w:rPr>
        <w:t>АДМИНИСТРАЦИЯ МИХАЙЛОВСКОГО СЕЛЬСОВЕТА</w:t>
      </w:r>
    </w:p>
    <w:p w:rsidR="004B5BEF" w:rsidRDefault="004B5BEF" w:rsidP="004B5BEF">
      <w:pPr>
        <w:jc w:val="center"/>
        <w:rPr>
          <w:b/>
          <w:sz w:val="28"/>
        </w:rPr>
      </w:pPr>
      <w:r>
        <w:rPr>
          <w:b/>
          <w:sz w:val="28"/>
        </w:rPr>
        <w:t xml:space="preserve"> ЖЕЛЕЗНОГОРСКОГО </w:t>
      </w:r>
      <w:proofErr w:type="gramStart"/>
      <w:r>
        <w:rPr>
          <w:b/>
          <w:sz w:val="28"/>
        </w:rPr>
        <w:t>РАЙОНА  КУРСКОЙ</w:t>
      </w:r>
      <w:proofErr w:type="gramEnd"/>
      <w:r>
        <w:rPr>
          <w:b/>
          <w:sz w:val="28"/>
        </w:rPr>
        <w:t xml:space="preserve"> ОБЛАСТИ</w:t>
      </w:r>
    </w:p>
    <w:p w:rsidR="004B5BEF" w:rsidRDefault="004B5BEF" w:rsidP="004B5BEF">
      <w:pPr>
        <w:tabs>
          <w:tab w:val="left" w:pos="3795"/>
        </w:tabs>
        <w:jc w:val="both"/>
        <w:rPr>
          <w:b/>
          <w:sz w:val="28"/>
        </w:rPr>
      </w:pPr>
      <w:r>
        <w:rPr>
          <w:b/>
          <w:sz w:val="28"/>
        </w:rPr>
        <w:tab/>
      </w:r>
    </w:p>
    <w:p w:rsidR="004B5BEF" w:rsidRDefault="004B5BEF" w:rsidP="004B5BEF">
      <w:pPr>
        <w:tabs>
          <w:tab w:val="left" w:pos="3795"/>
        </w:tabs>
        <w:jc w:val="both"/>
        <w:rPr>
          <w:b/>
          <w:sz w:val="28"/>
        </w:rPr>
      </w:pPr>
    </w:p>
    <w:p w:rsidR="004B5BEF" w:rsidRDefault="004B5BEF" w:rsidP="004B5BEF">
      <w:pPr>
        <w:tabs>
          <w:tab w:val="left" w:pos="3795"/>
        </w:tabs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4B5BEF" w:rsidRDefault="004B5BEF" w:rsidP="004B5BEF">
      <w:pPr>
        <w:jc w:val="both"/>
        <w:rPr>
          <w:sz w:val="28"/>
        </w:rPr>
      </w:pPr>
    </w:p>
    <w:p w:rsidR="004B5BEF" w:rsidRDefault="004B5BEF" w:rsidP="004B5BEF">
      <w:pPr>
        <w:pStyle w:val="a3"/>
        <w:ind w:firstLine="0"/>
      </w:pPr>
      <w:r>
        <w:t>от 08.07.2021г. № 17</w:t>
      </w:r>
    </w:p>
    <w:p w:rsidR="004B5BEF" w:rsidRDefault="004B5BEF" w:rsidP="004B5BEF">
      <w:pPr>
        <w:pStyle w:val="a3"/>
        <w:ind w:firstLine="0"/>
      </w:pPr>
      <w:r>
        <w:t>сл. Михайловка</w:t>
      </w:r>
    </w:p>
    <w:p w:rsidR="004B5BEF" w:rsidRDefault="004B5BEF" w:rsidP="004B5BEF">
      <w:pPr>
        <w:pStyle w:val="a3"/>
        <w:ind w:firstLine="0"/>
      </w:pPr>
    </w:p>
    <w:p w:rsidR="004B5BEF" w:rsidRDefault="004B5BEF" w:rsidP="004B5BEF">
      <w:pPr>
        <w:pStyle w:val="a3"/>
        <w:ind w:firstLine="0"/>
        <w:rPr>
          <w:b/>
        </w:rPr>
      </w:pPr>
      <w:r>
        <w:rPr>
          <w:b/>
        </w:rPr>
        <w:t>Об установлении особого противопожарного режима</w:t>
      </w:r>
    </w:p>
    <w:p w:rsidR="004B5BEF" w:rsidRDefault="004B5BEF" w:rsidP="004B5BEF">
      <w:pPr>
        <w:pStyle w:val="a3"/>
        <w:ind w:firstLine="0"/>
        <w:rPr>
          <w:b/>
        </w:rPr>
      </w:pPr>
      <w:r>
        <w:rPr>
          <w:b/>
        </w:rPr>
        <w:t xml:space="preserve">на территории МО «Михайловский сельсовет» </w:t>
      </w:r>
    </w:p>
    <w:p w:rsidR="004B5BEF" w:rsidRDefault="004B5BEF" w:rsidP="004B5BEF">
      <w:pPr>
        <w:pStyle w:val="a3"/>
        <w:ind w:firstLine="0"/>
        <w:rPr>
          <w:b/>
        </w:rPr>
      </w:pPr>
      <w:proofErr w:type="spellStart"/>
      <w:r>
        <w:rPr>
          <w:b/>
        </w:rPr>
        <w:t>Железногорского</w:t>
      </w:r>
      <w:proofErr w:type="spellEnd"/>
      <w:r>
        <w:rPr>
          <w:b/>
        </w:rPr>
        <w:t xml:space="preserve"> района</w:t>
      </w:r>
    </w:p>
    <w:p w:rsidR="004B5BEF" w:rsidRDefault="004B5BEF" w:rsidP="004B5BEF">
      <w:pPr>
        <w:pStyle w:val="a3"/>
      </w:pPr>
    </w:p>
    <w:p w:rsidR="004B5BEF" w:rsidRDefault="004B5BEF" w:rsidP="004B5BEF">
      <w:pPr>
        <w:pStyle w:val="a3"/>
      </w:pPr>
    </w:p>
    <w:p w:rsidR="004B5BEF" w:rsidRDefault="004B5BEF" w:rsidP="004B5BEF">
      <w:pPr>
        <w:pStyle w:val="a3"/>
        <w:ind w:firstLine="708"/>
      </w:pPr>
      <w:r>
        <w:t>В соответствии с Законом Курской области от 26 июня 2006 года №39- ЗКО «О пожарной безопасности Курской области»,</w:t>
      </w:r>
      <w:r>
        <w:rPr>
          <w:b/>
        </w:rPr>
        <w:t xml:space="preserve"> </w:t>
      </w:r>
      <w:r>
        <w:t xml:space="preserve">постановлением Администрации Курской области от 08.07 2022г. № 758-па «Об установлении особого противопожарного режима на территории Курской области», постановлением Администрации Курской области от          20.02 2013г. №70-па «Об утверждении Порядка установления особого противопожарного режима на территории Курской области и контроля за его исполнением», уведомлением ФГБУ «Центрально-Черноземное УГМС» о повышении на большей части территории Курской области класса пожарной опасности до IV - V классов и предложением органа государственного пожарного надзора - Главного управления МЧС России по Курской области об установлении особого противопожарного режима от 05.07.2022 № ИП-127-647, в целях организации, выполнения и осуществления мер пожарной безопасности, предотвращения возникновения лесных пожаров и других ландшафтных (природных) пожаров, а также иных пожаров, организации их тушения на территории </w:t>
      </w:r>
      <w:proofErr w:type="spellStart"/>
      <w:r>
        <w:t>Железногорского</w:t>
      </w:r>
      <w:proofErr w:type="spellEnd"/>
      <w:r>
        <w:t xml:space="preserve"> района Курской области., распоряжения Администрации </w:t>
      </w:r>
      <w:proofErr w:type="spellStart"/>
      <w:r>
        <w:t>Железногорского</w:t>
      </w:r>
      <w:proofErr w:type="spellEnd"/>
      <w:r>
        <w:t xml:space="preserve"> района Курской области от 08.07.2022 № 343-р:   </w:t>
      </w:r>
    </w:p>
    <w:p w:rsidR="004B5BEF" w:rsidRDefault="004B5BEF" w:rsidP="004B5B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B5BEF" w:rsidRDefault="004B5BEF" w:rsidP="004B5BEF">
      <w:pPr>
        <w:pStyle w:val="a3"/>
      </w:pPr>
      <w:r>
        <w:t xml:space="preserve"> 1. Установить с 08.07.2022 года   на территории МО «Михайловский сельсовет» </w:t>
      </w:r>
      <w:proofErr w:type="spellStart"/>
      <w:r>
        <w:t>Железногорского</w:t>
      </w:r>
      <w:proofErr w:type="spellEnd"/>
      <w:r>
        <w:t xml:space="preserve"> района особый </w:t>
      </w:r>
      <w:proofErr w:type="gramStart"/>
      <w:r>
        <w:t>противопожарный  режим</w:t>
      </w:r>
      <w:proofErr w:type="gramEnd"/>
      <w:r>
        <w:t xml:space="preserve"> до принятия решения о его отмене.  </w:t>
      </w:r>
    </w:p>
    <w:p w:rsidR="004B5BEF" w:rsidRDefault="004B5BEF" w:rsidP="004B5BEF">
      <w:pPr>
        <w:pStyle w:val="a3"/>
      </w:pPr>
      <w:r>
        <w:t>2. В целях предупреждения возникновения пожаров:</w:t>
      </w:r>
    </w:p>
    <w:p w:rsidR="004B5BEF" w:rsidRDefault="004B5BEF" w:rsidP="004B5BEF">
      <w:pPr>
        <w:pStyle w:val="a3"/>
        <w:tabs>
          <w:tab w:val="center" w:pos="4677"/>
        </w:tabs>
        <w:ind w:firstLine="0"/>
        <w:jc w:val="left"/>
      </w:pPr>
      <w:r>
        <w:t xml:space="preserve">          -  организовать ежедневное патрулирование и рейды, запретить палы и разведение открытого огня, посещение лесов;</w:t>
      </w:r>
    </w:p>
    <w:p w:rsidR="004B5BEF" w:rsidRDefault="004B5BEF" w:rsidP="004B5BEF">
      <w:pPr>
        <w:pStyle w:val="a3"/>
      </w:pPr>
      <w:r>
        <w:t>- дополнительно обеспечить запас воды для целей пожаротушения, установку звуковой сигнализации для оповещения населения.</w:t>
      </w:r>
    </w:p>
    <w:p w:rsidR="004B5BEF" w:rsidRDefault="004B5BEF" w:rsidP="004B5BEF">
      <w:pPr>
        <w:pStyle w:val="a3"/>
      </w:pPr>
      <w:r>
        <w:t>3. Совместно с руководителями организаций, учреждений и предприятий, в период сельскохозяйственных работ, на подведомственных территориях:</w:t>
      </w:r>
    </w:p>
    <w:p w:rsidR="004B5BEF" w:rsidRDefault="004B5BEF" w:rsidP="004B5BEF">
      <w:pPr>
        <w:pStyle w:val="a3"/>
      </w:pPr>
      <w:r>
        <w:t>- категорически запретить разведение костров, сухой травы и другого мусора, на территории сельского поселения;</w:t>
      </w:r>
    </w:p>
    <w:p w:rsidR="004B5BEF" w:rsidRDefault="004B5BEF" w:rsidP="004B5BEF">
      <w:pPr>
        <w:pStyle w:val="a3"/>
      </w:pPr>
      <w:r>
        <w:t xml:space="preserve">- </w:t>
      </w:r>
      <w:proofErr w:type="gramStart"/>
      <w:r>
        <w:t>организовать  совместно</w:t>
      </w:r>
      <w:proofErr w:type="gramEnd"/>
      <w:r>
        <w:t xml:space="preserve"> с должностными лицами органов государственного пожарного надзора проверки условий жизни граждан, входящих в «группы риска», исключить случаи гибели людей при пожарах;</w:t>
      </w:r>
    </w:p>
    <w:p w:rsidR="004B5BEF" w:rsidRDefault="004B5BEF" w:rsidP="004B5BEF">
      <w:pPr>
        <w:pStyle w:val="a3"/>
      </w:pPr>
      <w:r>
        <w:t xml:space="preserve">  - информировать население через средства массовой информации и путем проведения разъяснительной работы среди населения о негативных последствиях несанкционированных палов, а также об административной ответственности за эти правонарушения;</w:t>
      </w:r>
    </w:p>
    <w:p w:rsidR="004B5BEF" w:rsidRDefault="004B5BEF" w:rsidP="004B5BEF">
      <w:pPr>
        <w:pStyle w:val="a3"/>
      </w:pPr>
      <w:r>
        <w:t xml:space="preserve">- обеспечить выполнение требований </w:t>
      </w:r>
      <w:proofErr w:type="gramStart"/>
      <w:r>
        <w:t>Закона  Курской</w:t>
      </w:r>
      <w:proofErr w:type="gramEnd"/>
      <w:r>
        <w:t xml:space="preserve"> области № 1-ЗКО от 04.01.2003 «Об административной ответственности в Курской области» в целях привлечения </w:t>
      </w:r>
      <w:r>
        <w:lastRenderedPageBreak/>
        <w:t>физических и должностных лиц к административной ответственности за сжигание сухой травы (ст.63);</w:t>
      </w:r>
    </w:p>
    <w:p w:rsidR="004B5BEF" w:rsidRDefault="004B5BEF" w:rsidP="004B5BEF">
      <w:pPr>
        <w:pStyle w:val="a3"/>
      </w:pPr>
      <w:r>
        <w:t>- провести работу со старшими по населенным пунктам по предоставлению оперативной и достоверной информации;</w:t>
      </w:r>
    </w:p>
    <w:p w:rsidR="004B5BEF" w:rsidRDefault="004B5BEF" w:rsidP="004B5BEF">
      <w:pPr>
        <w:pStyle w:val="a3"/>
      </w:pPr>
      <w:r>
        <w:t>- в период высокой пожарной опасности принимать дополнительные меры по охране лесов от пожаров, включая ограничение и запрещение их посещения, а также въезда транспортных средств, особенно в хвойные насаждения.</w:t>
      </w:r>
    </w:p>
    <w:p w:rsidR="004B5BEF" w:rsidRDefault="004B5BEF" w:rsidP="004B5BEF">
      <w:pPr>
        <w:pStyle w:val="a3"/>
      </w:pPr>
      <w:r>
        <w:t xml:space="preserve">4. Информацию о складывающейся пожарной обстановке </w:t>
      </w:r>
      <w:proofErr w:type="gramStart"/>
      <w:r>
        <w:t>и  проводимых</w:t>
      </w:r>
      <w:proofErr w:type="gramEnd"/>
      <w:r>
        <w:t xml:space="preserve"> мероприятиях по обеспечению пожарной безопасности в пожароопасный период, представлять  ежедневно через ЕДДС МКУ «Управление районного хозяйства» до 15-00, в случае возникновения пожаров – немедленно.</w:t>
      </w:r>
    </w:p>
    <w:p w:rsidR="004B5BEF" w:rsidRDefault="004B5BEF" w:rsidP="004B5BEF">
      <w:pPr>
        <w:pStyle w:val="a3"/>
      </w:pPr>
      <w:r>
        <w:t>5. Контроль за выполнением настоящего распоряжения оставляю за собой.</w:t>
      </w:r>
    </w:p>
    <w:p w:rsidR="004B5BEF" w:rsidRDefault="004B5BEF" w:rsidP="004B5BEF">
      <w:pPr>
        <w:pStyle w:val="a3"/>
      </w:pPr>
      <w:r>
        <w:t>6. Распоряжение вступает в силу со дня его подписания.</w:t>
      </w:r>
    </w:p>
    <w:p w:rsidR="004B5BEF" w:rsidRDefault="004B5BEF" w:rsidP="004B5BEF">
      <w:pPr>
        <w:pStyle w:val="a3"/>
        <w:ind w:firstLine="0"/>
      </w:pPr>
    </w:p>
    <w:p w:rsidR="004B5BEF" w:rsidRDefault="004B5BEF" w:rsidP="004B5BEF">
      <w:pPr>
        <w:pStyle w:val="a3"/>
        <w:ind w:firstLine="0"/>
      </w:pPr>
    </w:p>
    <w:p w:rsidR="004B5BEF" w:rsidRDefault="004B5BEF" w:rsidP="004B5BEF">
      <w:pPr>
        <w:pStyle w:val="a3"/>
        <w:tabs>
          <w:tab w:val="left" w:pos="6563"/>
        </w:tabs>
        <w:ind w:firstLine="0"/>
        <w:rPr>
          <w:b/>
        </w:rPr>
      </w:pPr>
      <w:r>
        <w:rPr>
          <w:b/>
        </w:rPr>
        <w:t xml:space="preserve">Глава МО «Михайловский </w:t>
      </w:r>
      <w:proofErr w:type="gramStart"/>
      <w:r>
        <w:rPr>
          <w:b/>
        </w:rPr>
        <w:t xml:space="preserve">сельсовет»   </w:t>
      </w:r>
      <w:proofErr w:type="gramEnd"/>
      <w:r>
        <w:rPr>
          <w:b/>
        </w:rPr>
        <w:t xml:space="preserve">      </w:t>
      </w:r>
      <w:r>
        <w:rPr>
          <w:b/>
        </w:rPr>
        <w:tab/>
        <w:t xml:space="preserve">                     </w:t>
      </w:r>
      <w:proofErr w:type="spellStart"/>
      <w:r>
        <w:rPr>
          <w:b/>
        </w:rPr>
        <w:t>В.И.Крюков</w:t>
      </w:r>
      <w:proofErr w:type="spellEnd"/>
    </w:p>
    <w:p w:rsidR="004B5BEF" w:rsidRDefault="004B5BEF" w:rsidP="004B5BEF">
      <w:pPr>
        <w:pStyle w:val="a3"/>
      </w:pPr>
    </w:p>
    <w:p w:rsidR="004B5BEF" w:rsidRDefault="004B5BEF" w:rsidP="004B5BEF"/>
    <w:p w:rsidR="004B5BEF" w:rsidRDefault="004B5BEF" w:rsidP="004B5BEF"/>
    <w:p w:rsidR="004B5BEF" w:rsidRDefault="004B5BEF" w:rsidP="004B5BEF"/>
    <w:p w:rsidR="00C3088F" w:rsidRDefault="00C3088F">
      <w:bookmarkStart w:id="0" w:name="_GoBack"/>
      <w:bookmarkEnd w:id="0"/>
    </w:p>
    <w:sectPr w:rsidR="00C3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EF"/>
    <w:rsid w:val="004B5BEF"/>
    <w:rsid w:val="00C3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74DDF-35BB-497B-8994-FBBAD8B6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B5BEF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B5BE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6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2022-07-12T07:55:00Z</dcterms:created>
  <dcterms:modified xsi:type="dcterms:W3CDTF">2022-07-12T07:56:00Z</dcterms:modified>
</cp:coreProperties>
</file>