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798" w:rsidRPr="001706DC" w:rsidRDefault="001706DC" w:rsidP="003663CD">
      <w:pPr>
        <w:shd w:val="clear" w:color="auto" w:fill="FFFFFF"/>
        <w:spacing w:after="0" w:line="200" w:lineRule="atLeast"/>
        <w:jc w:val="right"/>
        <w:textAlignment w:val="baseline"/>
        <w:rPr>
          <w:rFonts w:ascii="Times New Roman" w:hAnsi="Times New Roman"/>
          <w:b/>
          <w:bCs/>
          <w:color w:val="555555"/>
          <w:sz w:val="24"/>
          <w:szCs w:val="24"/>
          <w:lang w:val="en-US"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555555"/>
          <w:sz w:val="24"/>
          <w:szCs w:val="24"/>
          <w:lang w:val="en-US" w:eastAsia="ru-RU"/>
        </w:rPr>
        <w:t xml:space="preserve"> </w:t>
      </w:r>
    </w:p>
    <w:p w:rsidR="003663CD" w:rsidRPr="003663CD" w:rsidRDefault="003663CD" w:rsidP="00FC6C73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</w:pPr>
    </w:p>
    <w:p w:rsidR="003663CD" w:rsidRPr="003663CD" w:rsidRDefault="003663CD" w:rsidP="00FC6C73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</w:pPr>
    </w:p>
    <w:p w:rsidR="00F53798" w:rsidRPr="003663CD" w:rsidRDefault="00F53798" w:rsidP="00FC6C73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</w:pPr>
      <w:r w:rsidRPr="003663CD"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  <w:t xml:space="preserve">СОБРАНИЕ ДЕПУТАТОВ </w:t>
      </w:r>
    </w:p>
    <w:p w:rsidR="00F53798" w:rsidRPr="003663CD" w:rsidRDefault="00F53798" w:rsidP="00FC6C73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3663CD"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  <w:t>МИХАЙЛОВСКОГО СЕЛЬСОВЕТА</w:t>
      </w:r>
    </w:p>
    <w:p w:rsidR="00F53798" w:rsidRPr="003663CD" w:rsidRDefault="003663CD" w:rsidP="00FC6C73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  <w:proofErr w:type="gramStart"/>
      <w:r w:rsidRPr="003663CD"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  <w:t xml:space="preserve">ЖЕЛЕЗНОГОРСКОГО </w:t>
      </w:r>
      <w:r w:rsidR="00F53798" w:rsidRPr="003663CD"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  <w:t xml:space="preserve"> РАЙОНА</w:t>
      </w:r>
      <w:proofErr w:type="gramEnd"/>
    </w:p>
    <w:p w:rsidR="00F53798" w:rsidRPr="003663CD" w:rsidRDefault="00F53798" w:rsidP="00FC6C73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</w:pPr>
      <w:r w:rsidRPr="003663CD"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  <w:t>КУРСКОЙ ОБЛАСТИ</w:t>
      </w:r>
    </w:p>
    <w:p w:rsidR="00F53798" w:rsidRPr="003663CD" w:rsidRDefault="00F53798" w:rsidP="00FC6C73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53798" w:rsidRPr="003663CD" w:rsidRDefault="00F53798" w:rsidP="00FC6C73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b/>
          <w:color w:val="555555"/>
          <w:sz w:val="24"/>
          <w:szCs w:val="24"/>
          <w:bdr w:val="none" w:sz="0" w:space="0" w:color="auto" w:frame="1"/>
          <w:lang w:eastAsia="ru-RU"/>
        </w:rPr>
      </w:pPr>
      <w:r w:rsidRPr="003663CD">
        <w:rPr>
          <w:rFonts w:ascii="Times New Roman" w:hAnsi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>РЕШЕНИЕ</w:t>
      </w:r>
    </w:p>
    <w:p w:rsidR="00F53798" w:rsidRPr="003663CD" w:rsidRDefault="00F53798" w:rsidP="00FC6C73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b/>
          <w:color w:val="555555"/>
          <w:sz w:val="24"/>
          <w:szCs w:val="24"/>
          <w:lang w:eastAsia="ru-RU"/>
        </w:rPr>
      </w:pPr>
      <w:r w:rsidRPr="003663CD">
        <w:rPr>
          <w:rFonts w:ascii="Times New Roman" w:hAnsi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3663CD" w:rsidRPr="003663CD">
        <w:rPr>
          <w:rFonts w:ascii="Times New Roman" w:hAnsi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="001706DC" w:rsidRPr="001706DC">
        <w:rPr>
          <w:rFonts w:ascii="Times New Roman" w:hAnsi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>02</w:t>
      </w:r>
      <w:r w:rsidR="001706DC">
        <w:rPr>
          <w:rFonts w:ascii="Times New Roman" w:hAnsi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>.06.</w:t>
      </w:r>
      <w:r w:rsidRPr="003663CD">
        <w:rPr>
          <w:rFonts w:ascii="Times New Roman" w:hAnsi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>202</w:t>
      </w:r>
      <w:r w:rsidR="004E02A7">
        <w:rPr>
          <w:rFonts w:ascii="Times New Roman" w:hAnsi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>1</w:t>
      </w:r>
      <w:r w:rsidRPr="003663CD">
        <w:rPr>
          <w:rFonts w:ascii="Times New Roman" w:hAnsi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="003663CD" w:rsidRPr="003663CD">
        <w:rPr>
          <w:rFonts w:ascii="Times New Roman" w:hAnsi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="001706DC">
        <w:rPr>
          <w:rFonts w:ascii="Times New Roman" w:hAnsi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>11</w:t>
      </w:r>
    </w:p>
    <w:p w:rsidR="00F53798" w:rsidRPr="003663CD" w:rsidRDefault="00F53798" w:rsidP="00FC6C73">
      <w:pPr>
        <w:shd w:val="clear" w:color="auto" w:fill="FFFFFF"/>
        <w:spacing w:after="0" w:line="200" w:lineRule="atLeast"/>
        <w:textAlignment w:val="baseline"/>
        <w:rPr>
          <w:rFonts w:ascii="Times New Roman" w:hAnsi="Times New Roman"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F53798" w:rsidRDefault="004E02A7" w:rsidP="004E02A7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  <w:t xml:space="preserve">О внесении изменений в РСД Михайловского сельсовета от 30.10.2019 № 9 «Об утверждении Положения о бюджетном процессе в МО «Михайловский сельсовет» </w:t>
      </w:r>
      <w:proofErr w:type="spellStart"/>
      <w:r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  <w:t>Железногорского</w:t>
      </w:r>
      <w:proofErr w:type="spellEnd"/>
      <w:r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  <w:t xml:space="preserve"> района» (в ред. решения от 24.07.2020 № 3)</w:t>
      </w:r>
    </w:p>
    <w:p w:rsidR="004E02A7" w:rsidRPr="003663CD" w:rsidRDefault="004E02A7" w:rsidP="004E02A7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4E02A7" w:rsidRDefault="004E02A7" w:rsidP="004E02A7">
      <w:pPr>
        <w:shd w:val="clear" w:color="auto" w:fill="FFFFFF"/>
        <w:spacing w:after="0" w:line="200" w:lineRule="atLeast"/>
        <w:ind w:firstLine="708"/>
        <w:jc w:val="both"/>
        <w:textAlignment w:val="baseline"/>
        <w:rPr>
          <w:rFonts w:ascii="Times New Roman" w:hAnsi="Times New Roman"/>
          <w:color w:val="55555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555555"/>
          <w:sz w:val="24"/>
          <w:szCs w:val="24"/>
          <w:lang w:eastAsia="ru-RU"/>
        </w:rPr>
        <w:t xml:space="preserve">Рассмотрев Протест </w:t>
      </w:r>
      <w:proofErr w:type="spellStart"/>
      <w:r>
        <w:rPr>
          <w:rFonts w:ascii="Times New Roman" w:hAnsi="Times New Roman"/>
          <w:color w:val="555555"/>
          <w:sz w:val="24"/>
          <w:szCs w:val="24"/>
          <w:lang w:eastAsia="ru-RU"/>
        </w:rPr>
        <w:t>Железногорской</w:t>
      </w:r>
      <w:proofErr w:type="spellEnd"/>
      <w:r>
        <w:rPr>
          <w:rFonts w:ascii="Times New Roman" w:hAnsi="Times New Roman"/>
          <w:color w:val="555555"/>
          <w:sz w:val="24"/>
          <w:szCs w:val="24"/>
          <w:lang w:eastAsia="ru-RU"/>
        </w:rPr>
        <w:t xml:space="preserve"> межрайонной прокуратуры от 27.04.2021 № 19-2021 на решение Собрания депутатов Михайловского сельсовета от 30.10.2019 № 9 </w:t>
      </w:r>
      <w:r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  <w:t>«</w:t>
      </w:r>
      <w:r w:rsidRPr="004E02A7">
        <w:rPr>
          <w:rFonts w:ascii="Times New Roman" w:hAnsi="Times New Roman"/>
          <w:bCs/>
          <w:color w:val="555555"/>
          <w:sz w:val="24"/>
          <w:szCs w:val="24"/>
          <w:lang w:eastAsia="ru-RU"/>
        </w:rPr>
        <w:t xml:space="preserve">Об утверждении Положения о бюджетном процессе в МО «Михайловский сельсовет» </w:t>
      </w:r>
      <w:proofErr w:type="spellStart"/>
      <w:r w:rsidRPr="004E02A7">
        <w:rPr>
          <w:rFonts w:ascii="Times New Roman" w:hAnsi="Times New Roman"/>
          <w:bCs/>
          <w:color w:val="555555"/>
          <w:sz w:val="24"/>
          <w:szCs w:val="24"/>
          <w:lang w:eastAsia="ru-RU"/>
        </w:rPr>
        <w:t>Железногорского</w:t>
      </w:r>
      <w:proofErr w:type="spellEnd"/>
      <w:r w:rsidRPr="004E02A7">
        <w:rPr>
          <w:rFonts w:ascii="Times New Roman" w:hAnsi="Times New Roman"/>
          <w:bCs/>
          <w:color w:val="555555"/>
          <w:sz w:val="24"/>
          <w:szCs w:val="24"/>
          <w:lang w:eastAsia="ru-RU"/>
        </w:rPr>
        <w:t xml:space="preserve"> района» (в ред. решения от 24.07.2020 № 3)</w:t>
      </w:r>
      <w:r w:rsidR="00F53798" w:rsidRPr="003663CD">
        <w:rPr>
          <w:rFonts w:ascii="Times New Roman" w:hAnsi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Собрание депутатов Михайловского сельсовета </w:t>
      </w:r>
      <w:proofErr w:type="spellStart"/>
      <w:r w:rsidR="003663CD">
        <w:rPr>
          <w:rFonts w:ascii="Times New Roman" w:hAnsi="Times New Roman"/>
          <w:color w:val="555555"/>
          <w:sz w:val="24"/>
          <w:szCs w:val="24"/>
          <w:bdr w:val="none" w:sz="0" w:space="0" w:color="auto" w:frame="1"/>
          <w:lang w:eastAsia="ru-RU"/>
        </w:rPr>
        <w:t>Железногорского</w:t>
      </w:r>
      <w:proofErr w:type="spellEnd"/>
      <w:r w:rsidR="00F53798" w:rsidRPr="003663CD">
        <w:rPr>
          <w:rFonts w:ascii="Times New Roman" w:hAnsi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</w:t>
      </w:r>
      <w:proofErr w:type="gramStart"/>
      <w:r w:rsidR="00F53798" w:rsidRPr="003663CD">
        <w:rPr>
          <w:rFonts w:ascii="Times New Roman" w:hAnsi="Times New Roman"/>
          <w:color w:val="555555"/>
          <w:sz w:val="24"/>
          <w:szCs w:val="24"/>
          <w:bdr w:val="none" w:sz="0" w:space="0" w:color="auto" w:frame="1"/>
          <w:lang w:eastAsia="ru-RU"/>
        </w:rPr>
        <w:t>Решило</w:t>
      </w:r>
      <w:proofErr w:type="gramEnd"/>
      <w:r>
        <w:rPr>
          <w:rFonts w:ascii="Times New Roman" w:hAnsi="Times New Roman"/>
          <w:color w:val="555555"/>
          <w:sz w:val="24"/>
          <w:szCs w:val="24"/>
          <w:bdr w:val="none" w:sz="0" w:space="0" w:color="auto" w:frame="1"/>
          <w:lang w:eastAsia="ru-RU"/>
        </w:rPr>
        <w:t>:</w:t>
      </w:r>
    </w:p>
    <w:p w:rsidR="00F53798" w:rsidRDefault="00F53798" w:rsidP="00FC6C73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bCs/>
          <w:color w:val="555555"/>
          <w:sz w:val="24"/>
          <w:szCs w:val="24"/>
          <w:lang w:eastAsia="ru-RU"/>
        </w:rPr>
      </w:pPr>
      <w:r w:rsidRPr="003663CD">
        <w:rPr>
          <w:rFonts w:ascii="Times New Roman" w:hAnsi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1. </w:t>
      </w:r>
      <w:r w:rsidR="004E02A7">
        <w:rPr>
          <w:rFonts w:ascii="Times New Roman" w:hAnsi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внести в решение Собрания депутатов </w:t>
      </w:r>
      <w:r w:rsidR="004E02A7">
        <w:rPr>
          <w:rFonts w:ascii="Times New Roman" w:hAnsi="Times New Roman"/>
          <w:color w:val="555555"/>
          <w:sz w:val="24"/>
          <w:szCs w:val="24"/>
          <w:lang w:eastAsia="ru-RU"/>
        </w:rPr>
        <w:t xml:space="preserve">Михайловского сельсовета от 30.10.2019 № 9 </w:t>
      </w:r>
      <w:r w:rsidR="004E02A7"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  <w:t>«</w:t>
      </w:r>
      <w:r w:rsidR="004E02A7" w:rsidRPr="004E02A7">
        <w:rPr>
          <w:rFonts w:ascii="Times New Roman" w:hAnsi="Times New Roman"/>
          <w:bCs/>
          <w:color w:val="555555"/>
          <w:sz w:val="24"/>
          <w:szCs w:val="24"/>
          <w:lang w:eastAsia="ru-RU"/>
        </w:rPr>
        <w:t xml:space="preserve">Об утверждении Положения о бюджетном процессе в МО «Михайловский сельсовет» </w:t>
      </w:r>
      <w:proofErr w:type="spellStart"/>
      <w:r w:rsidR="004E02A7" w:rsidRPr="004E02A7">
        <w:rPr>
          <w:rFonts w:ascii="Times New Roman" w:hAnsi="Times New Roman"/>
          <w:bCs/>
          <w:color w:val="555555"/>
          <w:sz w:val="24"/>
          <w:szCs w:val="24"/>
          <w:lang w:eastAsia="ru-RU"/>
        </w:rPr>
        <w:t>Железногорского</w:t>
      </w:r>
      <w:proofErr w:type="spellEnd"/>
      <w:r w:rsidR="004E02A7" w:rsidRPr="004E02A7">
        <w:rPr>
          <w:rFonts w:ascii="Times New Roman" w:hAnsi="Times New Roman"/>
          <w:bCs/>
          <w:color w:val="555555"/>
          <w:sz w:val="24"/>
          <w:szCs w:val="24"/>
          <w:lang w:eastAsia="ru-RU"/>
        </w:rPr>
        <w:t xml:space="preserve"> района» (в ред. решения от 24.07.2020 №</w:t>
      </w:r>
      <w:r w:rsidR="004E02A7">
        <w:rPr>
          <w:rFonts w:ascii="Times New Roman" w:hAnsi="Times New Roman"/>
          <w:bCs/>
          <w:color w:val="555555"/>
          <w:sz w:val="24"/>
          <w:szCs w:val="24"/>
          <w:lang w:eastAsia="ru-RU"/>
        </w:rPr>
        <w:t>3) следующие изменения:</w:t>
      </w:r>
    </w:p>
    <w:p w:rsidR="004E02A7" w:rsidRDefault="004E02A7" w:rsidP="00FC6C73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hAnsi="Times New Roman"/>
          <w:color w:val="555555"/>
          <w:sz w:val="24"/>
          <w:szCs w:val="24"/>
          <w:lang w:eastAsia="ru-RU"/>
        </w:rPr>
        <w:t>1) п. 5 ст. 20 «Долгосрочное бюджетное планирование» изложить в новой редакции:</w:t>
      </w:r>
    </w:p>
    <w:p w:rsidR="004E02A7" w:rsidRDefault="004E02A7" w:rsidP="00FC6C73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hAnsi="Times New Roman"/>
          <w:color w:val="555555"/>
          <w:sz w:val="24"/>
          <w:szCs w:val="24"/>
          <w:lang w:eastAsia="ru-RU"/>
        </w:rPr>
        <w:t>«п. 5 бюджетный прогноз (проект бюджетного прогноза, проект изменений бюджетного прогноза) муниципального образования на долгосрочный период (за исключением показателей финансового обеспечения государственных (муниципальных) программ предоставляется в законодательный (представительный) орган одновременно с проектом закона (решения) о соответствующем бюджете</w:t>
      </w:r>
      <w:r w:rsidR="00C0465F">
        <w:rPr>
          <w:rFonts w:ascii="Times New Roman" w:hAnsi="Times New Roman"/>
          <w:color w:val="555555"/>
          <w:sz w:val="24"/>
          <w:szCs w:val="24"/>
          <w:lang w:eastAsia="ru-RU"/>
        </w:rPr>
        <w:t>;</w:t>
      </w:r>
    </w:p>
    <w:p w:rsidR="00C0465F" w:rsidRDefault="00C0465F" w:rsidP="00FC6C73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hAnsi="Times New Roman"/>
          <w:color w:val="555555"/>
          <w:sz w:val="24"/>
          <w:szCs w:val="24"/>
          <w:lang w:eastAsia="ru-RU"/>
        </w:rPr>
        <w:t>2)  п. 1 ст. 38 «Бюджетная смета» дополнить абзацем 2 следующего содержания:</w:t>
      </w:r>
    </w:p>
    <w:p w:rsidR="00C0465F" w:rsidRDefault="00C0465F" w:rsidP="00C0465F">
      <w:pPr>
        <w:pStyle w:val="ConsPlusNormal"/>
        <w:ind w:firstLine="540"/>
        <w:jc w:val="both"/>
        <w:rPr>
          <w:szCs w:val="24"/>
        </w:rPr>
      </w:pPr>
      <w:r>
        <w:rPr>
          <w:color w:val="555555"/>
          <w:szCs w:val="24"/>
        </w:rPr>
        <w:t>«</w:t>
      </w:r>
      <w:r w:rsidRPr="009E38E9">
        <w:rPr>
          <w:szCs w:val="24"/>
        </w:rPr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</w:t>
      </w:r>
      <w:r>
        <w:rPr>
          <w:szCs w:val="24"/>
        </w:rPr>
        <w:t xml:space="preserve"> или иным лицом, уполномоченным действовать в установленном законодательством Российской Федерации, порядке от имени этого органа»;</w:t>
      </w:r>
    </w:p>
    <w:p w:rsidR="00DA5E1B" w:rsidRDefault="00DA5E1B" w:rsidP="00C0465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3)  ст. 21 «Прогнозирование доходов бюджета» изложить в новой редакции:</w:t>
      </w:r>
    </w:p>
    <w:p w:rsidR="00DA5E1B" w:rsidRDefault="00DA5E1B" w:rsidP="00C0465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«Статья 21. Прогнозирование доходов бюджета.</w:t>
      </w:r>
    </w:p>
    <w:p w:rsidR="00DA5E1B" w:rsidRDefault="00DA5E1B" w:rsidP="00C0465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1. Доходы бюджета прогнозируются на основе прогноза социально-экономического развития территории, действующего на день внесения проекта закона (решения) о бюджете в законодательный (представительный) орган,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муниципальных правовых актов представительных органов муниципальных образований, устанавливающих неналоговые доходы бюджетов бюджетной системы Российской Федерации.</w:t>
      </w:r>
    </w:p>
    <w:p w:rsidR="00DA5E1B" w:rsidRDefault="00DA5E1B" w:rsidP="00C0465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2. </w:t>
      </w:r>
      <w:r>
        <w:rPr>
          <w:rStyle w:val="blk"/>
        </w:rPr>
        <w:t>Положения федеральных законов, законов субъектов Российской Федерации, муниципальных правовых актов представительных органов муниципальных образований, приводящих к изменению общего объема доходов соответствующего бюджета и принятых после внесения проекта закона (решения) о бюджете на рассмотрение в законодательный (представительный) орган,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</w:p>
    <w:p w:rsidR="00DA5E1B" w:rsidRDefault="00DA5E1B" w:rsidP="00DA5E1B">
      <w:pPr>
        <w:pStyle w:val="ConsPlusNormal"/>
        <w:ind w:left="900"/>
        <w:jc w:val="both"/>
        <w:rPr>
          <w:szCs w:val="24"/>
        </w:rPr>
      </w:pPr>
    </w:p>
    <w:p w:rsidR="00DA5E1B" w:rsidRDefault="00DA5E1B" w:rsidP="00C0465F">
      <w:pPr>
        <w:pStyle w:val="ConsPlusNormal"/>
        <w:ind w:firstLine="540"/>
        <w:jc w:val="both"/>
        <w:rPr>
          <w:szCs w:val="24"/>
        </w:rPr>
      </w:pPr>
    </w:p>
    <w:p w:rsidR="00DA5E1B" w:rsidRPr="00DA5E1B" w:rsidRDefault="00DA5E1B" w:rsidP="00DA5E1B">
      <w:pPr>
        <w:pStyle w:val="a5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dst6315"/>
      <w:bookmarkStart w:id="2" w:name="dst3565"/>
      <w:bookmarkStart w:id="3" w:name="dst102660"/>
      <w:bookmarkStart w:id="4" w:name="dst102661"/>
      <w:bookmarkStart w:id="5" w:name="dst102662"/>
      <w:bookmarkEnd w:id="1"/>
      <w:bookmarkEnd w:id="2"/>
      <w:bookmarkEnd w:id="3"/>
      <w:bookmarkEnd w:id="4"/>
      <w:bookmarkEnd w:id="5"/>
      <w:r>
        <w:rPr>
          <w:rStyle w:val="blk"/>
        </w:rPr>
        <w:lastRenderedPageBreak/>
        <w:t xml:space="preserve"> </w:t>
      </w:r>
    </w:p>
    <w:p w:rsidR="00DA5E1B" w:rsidRPr="009E38E9" w:rsidRDefault="00DA5E1B" w:rsidP="00DA5E1B">
      <w:pPr>
        <w:pStyle w:val="ConsPlusNormal"/>
        <w:ind w:left="644"/>
        <w:jc w:val="both"/>
        <w:rPr>
          <w:szCs w:val="24"/>
        </w:rPr>
      </w:pPr>
    </w:p>
    <w:p w:rsidR="00C0465F" w:rsidRPr="003663CD" w:rsidRDefault="00C0465F" w:rsidP="00FC6C73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53798" w:rsidRPr="003663CD" w:rsidRDefault="00F53798" w:rsidP="00FC6C73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3663CD">
        <w:rPr>
          <w:rFonts w:ascii="Times New Roman" w:hAnsi="Times New Roman"/>
          <w:color w:val="555555"/>
          <w:sz w:val="24"/>
          <w:szCs w:val="24"/>
          <w:bdr w:val="none" w:sz="0" w:space="0" w:color="auto" w:frame="1"/>
          <w:lang w:eastAsia="ru-RU"/>
        </w:rPr>
        <w:t>2. Опубликовать (обнародовать) настоящее решение на информационных стендах и на официальном сайте в </w:t>
      </w:r>
      <w:r w:rsidRPr="003663CD">
        <w:rPr>
          <w:rFonts w:ascii="Times New Roman" w:hAnsi="Times New Roman"/>
          <w:color w:val="555555"/>
          <w:sz w:val="24"/>
          <w:szCs w:val="24"/>
          <w:lang w:eastAsia="ru-RU"/>
        </w:rPr>
        <w:t>информационно-телекоммуникационной сети «Интернет».</w:t>
      </w:r>
    </w:p>
    <w:p w:rsidR="00F53798" w:rsidRPr="003663CD" w:rsidRDefault="00F53798" w:rsidP="00FC6C73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53798" w:rsidRPr="003663CD" w:rsidRDefault="00F53798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3663CD">
        <w:rPr>
          <w:rFonts w:ascii="Times New Roman" w:hAnsi="Times New Roman"/>
          <w:color w:val="555555"/>
          <w:sz w:val="24"/>
          <w:szCs w:val="24"/>
          <w:lang w:eastAsia="ru-RU"/>
        </w:rPr>
        <w:t>Председатель Собрания депутатов</w:t>
      </w:r>
    </w:p>
    <w:p w:rsidR="00F53798" w:rsidRPr="003663CD" w:rsidRDefault="00F53798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3663CD">
        <w:rPr>
          <w:rFonts w:ascii="Times New Roman" w:hAnsi="Times New Roman"/>
          <w:color w:val="555555"/>
          <w:sz w:val="24"/>
          <w:szCs w:val="24"/>
          <w:lang w:eastAsia="ru-RU"/>
        </w:rPr>
        <w:t>Михайловского сельсовета</w:t>
      </w:r>
    </w:p>
    <w:p w:rsidR="00F53798" w:rsidRPr="003663CD" w:rsidRDefault="003663CD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555555"/>
          <w:sz w:val="24"/>
          <w:szCs w:val="24"/>
          <w:lang w:eastAsia="ru-RU"/>
        </w:rPr>
        <w:t>Железногорского</w:t>
      </w:r>
      <w:proofErr w:type="spellEnd"/>
      <w:r w:rsidR="00F53798" w:rsidRPr="003663CD">
        <w:rPr>
          <w:rFonts w:ascii="Times New Roman" w:hAnsi="Times New Roman"/>
          <w:color w:val="555555"/>
          <w:sz w:val="24"/>
          <w:szCs w:val="24"/>
          <w:lang w:eastAsia="ru-RU"/>
        </w:rPr>
        <w:t xml:space="preserve"> района                                                      </w:t>
      </w:r>
      <w:proofErr w:type="spellStart"/>
      <w:r>
        <w:rPr>
          <w:rFonts w:ascii="Times New Roman" w:hAnsi="Times New Roman"/>
          <w:color w:val="555555"/>
          <w:sz w:val="24"/>
          <w:szCs w:val="24"/>
          <w:lang w:eastAsia="ru-RU"/>
        </w:rPr>
        <w:t>В.А.Догадин</w:t>
      </w:r>
      <w:proofErr w:type="spellEnd"/>
    </w:p>
    <w:p w:rsidR="00F53798" w:rsidRPr="003663CD" w:rsidRDefault="00F53798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53798" w:rsidRDefault="00F53798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3663CD">
        <w:rPr>
          <w:rFonts w:ascii="Times New Roman" w:hAnsi="Times New Roman"/>
          <w:color w:val="555555"/>
          <w:sz w:val="24"/>
          <w:szCs w:val="24"/>
          <w:lang w:eastAsia="ru-RU"/>
        </w:rPr>
        <w:t>Глава</w:t>
      </w:r>
      <w:r w:rsidR="003663CD">
        <w:rPr>
          <w:rFonts w:ascii="Times New Roman" w:hAnsi="Times New Roman"/>
          <w:color w:val="555555"/>
          <w:sz w:val="24"/>
          <w:szCs w:val="24"/>
          <w:lang w:eastAsia="ru-RU"/>
        </w:rPr>
        <w:t xml:space="preserve"> </w:t>
      </w:r>
      <w:r w:rsidRPr="003663CD">
        <w:rPr>
          <w:rFonts w:ascii="Times New Roman" w:hAnsi="Times New Roman"/>
          <w:color w:val="555555"/>
          <w:sz w:val="24"/>
          <w:szCs w:val="24"/>
          <w:lang w:eastAsia="ru-RU"/>
        </w:rPr>
        <w:t xml:space="preserve">Михайловского сельсовета                                          </w:t>
      </w:r>
      <w:proofErr w:type="spellStart"/>
      <w:r w:rsidR="003663CD">
        <w:rPr>
          <w:rFonts w:ascii="Times New Roman" w:hAnsi="Times New Roman"/>
          <w:color w:val="555555"/>
          <w:sz w:val="24"/>
          <w:szCs w:val="24"/>
          <w:lang w:eastAsia="ru-RU"/>
        </w:rPr>
        <w:t>В.А.Крюков</w:t>
      </w:r>
      <w:proofErr w:type="spellEnd"/>
    </w:p>
    <w:p w:rsidR="003663CD" w:rsidRDefault="003663CD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3663CD" w:rsidRDefault="003663CD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3663CD" w:rsidRDefault="003663CD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3663CD" w:rsidRDefault="003663CD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3663CD" w:rsidRDefault="003663CD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3663CD" w:rsidRDefault="003663CD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3663CD" w:rsidRDefault="003663CD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3663CD" w:rsidRDefault="003663CD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3663CD" w:rsidRPr="003663CD" w:rsidRDefault="003663CD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53798" w:rsidRPr="003663CD" w:rsidRDefault="00F53798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53798" w:rsidRPr="003663CD" w:rsidRDefault="00F53798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4"/>
          <w:szCs w:val="24"/>
          <w:bdr w:val="none" w:sz="0" w:space="0" w:color="auto" w:frame="1"/>
          <w:lang w:eastAsia="ru-RU"/>
        </w:rPr>
      </w:pPr>
    </w:p>
    <w:sectPr w:rsidR="00F53798" w:rsidRPr="003663CD" w:rsidSect="00FC6C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207E3"/>
    <w:multiLevelType w:val="hybridMultilevel"/>
    <w:tmpl w:val="4BC8ADD6"/>
    <w:lvl w:ilvl="0" w:tplc="52A857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BE0D1A"/>
    <w:multiLevelType w:val="multilevel"/>
    <w:tmpl w:val="8D28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F6242"/>
    <w:multiLevelType w:val="hybridMultilevel"/>
    <w:tmpl w:val="5D8E9CBE"/>
    <w:lvl w:ilvl="0" w:tplc="D696D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73"/>
    <w:rsid w:val="00002110"/>
    <w:rsid w:val="000C2494"/>
    <w:rsid w:val="001507BE"/>
    <w:rsid w:val="001706DC"/>
    <w:rsid w:val="0019526A"/>
    <w:rsid w:val="002D16D7"/>
    <w:rsid w:val="003663CD"/>
    <w:rsid w:val="003F5696"/>
    <w:rsid w:val="0041121D"/>
    <w:rsid w:val="004A7DD4"/>
    <w:rsid w:val="004E02A7"/>
    <w:rsid w:val="004F1A5C"/>
    <w:rsid w:val="008C2043"/>
    <w:rsid w:val="008F706F"/>
    <w:rsid w:val="00A9728D"/>
    <w:rsid w:val="00AA7AE0"/>
    <w:rsid w:val="00B3225A"/>
    <w:rsid w:val="00C0465F"/>
    <w:rsid w:val="00DA5E1B"/>
    <w:rsid w:val="00EB4AFE"/>
    <w:rsid w:val="00F26B86"/>
    <w:rsid w:val="00F431CD"/>
    <w:rsid w:val="00F53798"/>
    <w:rsid w:val="00FC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75EB4F-674C-49F2-B656-4B013AAF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21D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FC6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6C7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FC6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C6C73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4E02A7"/>
    <w:pPr>
      <w:ind w:left="720"/>
      <w:contextualSpacing/>
    </w:pPr>
  </w:style>
  <w:style w:type="paragraph" w:customStyle="1" w:styleId="ConsPlusNormal">
    <w:name w:val="ConsPlusNormal"/>
    <w:rsid w:val="00C0465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customStyle="1" w:styleId="blk">
    <w:name w:val="blk"/>
    <w:basedOn w:val="a0"/>
    <w:rsid w:val="00DA5E1B"/>
  </w:style>
  <w:style w:type="character" w:styleId="a6">
    <w:name w:val="Hyperlink"/>
    <w:basedOn w:val="a0"/>
    <w:uiPriority w:val="99"/>
    <w:semiHidden/>
    <w:unhideWhenUsed/>
    <w:rsid w:val="00DA5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1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02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2020-03-01T08:55:00Z</cp:lastPrinted>
  <dcterms:created xsi:type="dcterms:W3CDTF">2021-07-01T07:28:00Z</dcterms:created>
  <dcterms:modified xsi:type="dcterms:W3CDTF">2021-07-01T07:28:00Z</dcterms:modified>
</cp:coreProperties>
</file>