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7EB" w:rsidRDefault="00CA37EB" w:rsidP="00CA37EB">
      <w:pPr>
        <w:ind w:left="4320" w:hanging="4796"/>
        <w:rPr>
          <w:sz w:val="20"/>
          <w:szCs w:val="20"/>
        </w:rPr>
      </w:pPr>
    </w:p>
    <w:p w:rsidR="00CA37EB" w:rsidRDefault="00CA37EB" w:rsidP="00CA37EB">
      <w:pPr>
        <w:ind w:left="4320" w:hanging="4796"/>
        <w:rPr>
          <w:sz w:val="20"/>
          <w:szCs w:val="20"/>
        </w:rPr>
      </w:pPr>
    </w:p>
    <w:p w:rsidR="00CA37EB" w:rsidRDefault="00CA37EB" w:rsidP="00CA37EB">
      <w:pPr>
        <w:ind w:left="4320" w:hanging="4796"/>
        <w:rPr>
          <w:sz w:val="20"/>
          <w:szCs w:val="20"/>
        </w:rPr>
      </w:pPr>
    </w:p>
    <w:p w:rsidR="00CA37EB" w:rsidRDefault="00CA37EB" w:rsidP="00CA37EB">
      <w:pPr>
        <w:ind w:left="4320" w:hanging="4796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</w:t>
      </w:r>
    </w:p>
    <w:p w:rsidR="00CA37EB" w:rsidRDefault="00CA37EB" w:rsidP="00CA37EB">
      <w:pPr>
        <w:ind w:right="-135"/>
        <w:jc w:val="right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-114300</wp:posOffset>
                </wp:positionV>
                <wp:extent cx="3429000" cy="1600200"/>
                <wp:effectExtent l="13335" t="8890" r="5715" b="10160"/>
                <wp:wrapNone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9000" cy="160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37EB" w:rsidRPr="004C33EB" w:rsidRDefault="00CA37EB" w:rsidP="00CA37E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4C33EB">
                              <w:rPr>
                                <w:b/>
                                <w:sz w:val="22"/>
                                <w:szCs w:val="22"/>
                              </w:rPr>
                              <w:t>Приложение № 5</w:t>
                            </w:r>
                          </w:p>
                          <w:p w:rsidR="00CA37EB" w:rsidRPr="004C33EB" w:rsidRDefault="00CA37EB" w:rsidP="00CA37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4C33EB"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  <w:proofErr w:type="gramStart"/>
                            <w:r w:rsidRPr="004C33EB">
                              <w:rPr>
                                <w:sz w:val="22"/>
                                <w:szCs w:val="22"/>
                              </w:rPr>
                              <w:t>к  Решению</w:t>
                            </w:r>
                            <w:proofErr w:type="gramEnd"/>
                            <w:r w:rsidRPr="004C33EB">
                              <w:rPr>
                                <w:sz w:val="22"/>
                                <w:szCs w:val="22"/>
                              </w:rPr>
                              <w:t xml:space="preserve"> Собрания  депутатов Михайловского сельсовета </w:t>
                            </w:r>
                            <w:proofErr w:type="spellStart"/>
                            <w:r w:rsidRPr="004C33EB">
                              <w:rPr>
                                <w:sz w:val="22"/>
                                <w:szCs w:val="22"/>
                              </w:rPr>
                              <w:t>Железногорского</w:t>
                            </w:r>
                            <w:proofErr w:type="spellEnd"/>
                            <w:r w:rsidRPr="004C33EB">
                              <w:rPr>
                                <w:sz w:val="22"/>
                                <w:szCs w:val="22"/>
                              </w:rPr>
                              <w:t xml:space="preserve"> района Курской области  «Об утверждении отчета об исполнении  бюджете муниципального образования «Михайловский сельсовет» </w:t>
                            </w:r>
                            <w:proofErr w:type="spellStart"/>
                            <w:r w:rsidRPr="004C33EB">
                              <w:rPr>
                                <w:sz w:val="22"/>
                                <w:szCs w:val="22"/>
                              </w:rPr>
                              <w:t>Железногорского</w:t>
                            </w:r>
                            <w:proofErr w:type="spellEnd"/>
                            <w:r w:rsidRPr="004C33EB">
                              <w:rPr>
                                <w:sz w:val="22"/>
                                <w:szCs w:val="22"/>
                              </w:rPr>
                              <w:t xml:space="preserve"> района за 201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9</w:t>
                            </w:r>
                            <w:r w:rsidRPr="004C33EB">
                              <w:rPr>
                                <w:sz w:val="22"/>
                                <w:szCs w:val="22"/>
                              </w:rPr>
                              <w:t xml:space="preserve"> год»</w:t>
                            </w:r>
                          </w:p>
                          <w:p w:rsidR="00CA37EB" w:rsidRDefault="00CA37EB" w:rsidP="00CA37EB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:rsidR="00CA37EB" w:rsidRPr="004C33EB" w:rsidRDefault="00CA37EB" w:rsidP="00CA37EB">
                            <w:pPr>
                              <w:jc w:val="center"/>
                              <w:rPr>
                                <w:b/>
                                <w:sz w:val="22"/>
                                <w:szCs w:val="22"/>
                              </w:rPr>
                            </w:pPr>
                            <w:r w:rsidRPr="004C33EB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от </w:t>
                            </w:r>
                            <w:proofErr w:type="gramStart"/>
                            <w:r w:rsidRPr="004C33EB">
                              <w:rPr>
                                <w:b/>
                                <w:sz w:val="22"/>
                                <w:szCs w:val="22"/>
                              </w:rPr>
                              <w:t xml:space="preserve">«  </w:t>
                            </w:r>
                            <w:proofErr w:type="gramEnd"/>
                            <w:r w:rsidRPr="004C33EB">
                              <w:rPr>
                                <w:b/>
                                <w:sz w:val="22"/>
                                <w:szCs w:val="22"/>
                              </w:rPr>
                              <w:t xml:space="preserve">    »               20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20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Pr="004C33EB">
                              <w:rPr>
                                <w:b/>
                                <w:sz w:val="22"/>
                                <w:szCs w:val="22"/>
                              </w:rPr>
                              <w:t>г. №___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left:0;text-align:left;margin-left:153pt;margin-top:-9pt;width:270pt;height:12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" strokecolor="white">
                <v:textbox>
                  <w:txbxContent>
                    <w:p w:rsidR="00CA37EB" w:rsidRPr="004C33EB" w:rsidRDefault="00CA37EB" w:rsidP="00CA37EB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4C33EB">
                        <w:rPr>
                          <w:b/>
                          <w:sz w:val="22"/>
                          <w:szCs w:val="22"/>
                        </w:rPr>
                        <w:t>Приложение № 5</w:t>
                      </w:r>
                    </w:p>
                    <w:p w:rsidR="00CA37EB" w:rsidRPr="004C33EB" w:rsidRDefault="00CA37EB" w:rsidP="00CA37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4C33EB">
                        <w:rPr>
                          <w:sz w:val="22"/>
                          <w:szCs w:val="22"/>
                        </w:rPr>
                        <w:t xml:space="preserve">  </w:t>
                      </w:r>
                      <w:proofErr w:type="gramStart"/>
                      <w:r w:rsidRPr="004C33EB">
                        <w:rPr>
                          <w:sz w:val="22"/>
                          <w:szCs w:val="22"/>
                        </w:rPr>
                        <w:t>к  Решению</w:t>
                      </w:r>
                      <w:proofErr w:type="gramEnd"/>
                      <w:r w:rsidRPr="004C33EB">
                        <w:rPr>
                          <w:sz w:val="22"/>
                          <w:szCs w:val="22"/>
                        </w:rPr>
                        <w:t xml:space="preserve"> Собрания  депутатов Михайловского сельсовета </w:t>
                      </w:r>
                      <w:proofErr w:type="spellStart"/>
                      <w:r w:rsidRPr="004C33EB">
                        <w:rPr>
                          <w:sz w:val="22"/>
                          <w:szCs w:val="22"/>
                        </w:rPr>
                        <w:t>Железногорского</w:t>
                      </w:r>
                      <w:proofErr w:type="spellEnd"/>
                      <w:r w:rsidRPr="004C33EB">
                        <w:rPr>
                          <w:sz w:val="22"/>
                          <w:szCs w:val="22"/>
                        </w:rPr>
                        <w:t xml:space="preserve"> района Курской области  «Об утверждении отчета об исполнении  бюджете муниципального образования «Михайловский сельсовет» </w:t>
                      </w:r>
                      <w:proofErr w:type="spellStart"/>
                      <w:r w:rsidRPr="004C33EB">
                        <w:rPr>
                          <w:sz w:val="22"/>
                          <w:szCs w:val="22"/>
                        </w:rPr>
                        <w:t>Железногорского</w:t>
                      </w:r>
                      <w:proofErr w:type="spellEnd"/>
                      <w:r w:rsidRPr="004C33EB">
                        <w:rPr>
                          <w:sz w:val="22"/>
                          <w:szCs w:val="22"/>
                        </w:rPr>
                        <w:t xml:space="preserve"> района за 201</w:t>
                      </w:r>
                      <w:r>
                        <w:rPr>
                          <w:sz w:val="22"/>
                          <w:szCs w:val="22"/>
                        </w:rPr>
                        <w:t>9</w:t>
                      </w:r>
                      <w:r w:rsidRPr="004C33EB">
                        <w:rPr>
                          <w:sz w:val="22"/>
                          <w:szCs w:val="22"/>
                        </w:rPr>
                        <w:t xml:space="preserve"> год»</w:t>
                      </w:r>
                    </w:p>
                    <w:p w:rsidR="00CA37EB" w:rsidRDefault="00CA37EB" w:rsidP="00CA37EB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</w:p>
                    <w:p w:rsidR="00CA37EB" w:rsidRPr="004C33EB" w:rsidRDefault="00CA37EB" w:rsidP="00CA37EB">
                      <w:pPr>
                        <w:jc w:val="center"/>
                        <w:rPr>
                          <w:b/>
                          <w:sz w:val="22"/>
                          <w:szCs w:val="22"/>
                        </w:rPr>
                      </w:pPr>
                      <w:r w:rsidRPr="004C33EB">
                        <w:rPr>
                          <w:b/>
                          <w:sz w:val="22"/>
                          <w:szCs w:val="22"/>
                        </w:rPr>
                        <w:t xml:space="preserve">  от </w:t>
                      </w:r>
                      <w:proofErr w:type="gramStart"/>
                      <w:r w:rsidRPr="004C33EB">
                        <w:rPr>
                          <w:b/>
                          <w:sz w:val="22"/>
                          <w:szCs w:val="22"/>
                        </w:rPr>
                        <w:t xml:space="preserve">«  </w:t>
                      </w:r>
                      <w:proofErr w:type="gramEnd"/>
                      <w:r w:rsidRPr="004C33EB">
                        <w:rPr>
                          <w:b/>
                          <w:sz w:val="22"/>
                          <w:szCs w:val="22"/>
                        </w:rPr>
                        <w:t xml:space="preserve">    »               20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20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 xml:space="preserve"> </w:t>
                      </w:r>
                      <w:r w:rsidRPr="004C33EB">
                        <w:rPr>
                          <w:b/>
                          <w:sz w:val="22"/>
                          <w:szCs w:val="22"/>
                        </w:rPr>
                        <w:t>г. №___</w:t>
                      </w:r>
                    </w:p>
                  </w:txbxContent>
                </v:textbox>
              </v:shape>
            </w:pict>
          </mc:Fallback>
        </mc:AlternateContent>
      </w:r>
    </w:p>
    <w:p w:rsidR="00CA37EB" w:rsidRDefault="00CA37EB" w:rsidP="00CA37EB">
      <w:pPr>
        <w:tabs>
          <w:tab w:val="left" w:pos="10020"/>
        </w:tabs>
        <w:ind w:right="-135"/>
        <w:rPr>
          <w:sz w:val="28"/>
          <w:szCs w:val="28"/>
        </w:rPr>
      </w:pPr>
      <w:r>
        <w:rPr>
          <w:sz w:val="28"/>
          <w:szCs w:val="28"/>
        </w:rPr>
        <w:tab/>
      </w:r>
    </w:p>
    <w:p w:rsidR="00CA37EB" w:rsidRDefault="00CA37EB" w:rsidP="00CA37EB">
      <w:pPr>
        <w:pStyle w:val="2"/>
        <w:rPr>
          <w:b w:val="0"/>
        </w:rPr>
      </w:pPr>
    </w:p>
    <w:p w:rsidR="00CA37EB" w:rsidRDefault="00CA37EB" w:rsidP="00CA37EB"/>
    <w:p w:rsidR="00CA37EB" w:rsidRDefault="00CA37EB" w:rsidP="00CA37EB"/>
    <w:p w:rsidR="00CA37EB" w:rsidRDefault="00CA37EB" w:rsidP="00CA37EB">
      <w:pPr>
        <w:pStyle w:val="2"/>
        <w:rPr>
          <w:b w:val="0"/>
        </w:rPr>
      </w:pPr>
    </w:p>
    <w:p w:rsidR="00CA37EB" w:rsidRDefault="00CA37EB" w:rsidP="00CA37EB">
      <w:pPr>
        <w:rPr>
          <w:sz w:val="20"/>
          <w:szCs w:val="20"/>
        </w:rPr>
      </w:pPr>
    </w:p>
    <w:p w:rsidR="00CA37EB" w:rsidRDefault="00CA37EB" w:rsidP="00CA37EB">
      <w:pPr>
        <w:jc w:val="center"/>
        <w:rPr>
          <w:sz w:val="20"/>
          <w:szCs w:val="20"/>
        </w:rPr>
      </w:pPr>
    </w:p>
    <w:p w:rsidR="00CA37EB" w:rsidRPr="004C33EB" w:rsidRDefault="00CA37EB" w:rsidP="00CA37EB">
      <w:pPr>
        <w:jc w:val="center"/>
        <w:rPr>
          <w:b/>
        </w:rPr>
      </w:pPr>
      <w:r w:rsidRPr="004C33EB">
        <w:rPr>
          <w:b/>
        </w:rPr>
        <w:t xml:space="preserve">  Информация численности и фактическим расходам на оплату труда муниципальных </w:t>
      </w:r>
      <w:proofErr w:type="gramStart"/>
      <w:r w:rsidRPr="004C33EB">
        <w:rPr>
          <w:b/>
        </w:rPr>
        <w:t>служащих  по</w:t>
      </w:r>
      <w:proofErr w:type="gramEnd"/>
      <w:r w:rsidRPr="004C33EB">
        <w:rPr>
          <w:b/>
        </w:rPr>
        <w:t xml:space="preserve"> муниципальному образованию «Михайловский сельсовет» </w:t>
      </w:r>
      <w:proofErr w:type="spellStart"/>
      <w:r w:rsidRPr="004C33EB">
        <w:rPr>
          <w:b/>
        </w:rPr>
        <w:t>Железногорского</w:t>
      </w:r>
      <w:proofErr w:type="spellEnd"/>
      <w:r w:rsidRPr="004C33EB">
        <w:rPr>
          <w:b/>
        </w:rPr>
        <w:t xml:space="preserve"> района Курской области</w:t>
      </w:r>
    </w:p>
    <w:p w:rsidR="00CA37EB" w:rsidRPr="004C33EB" w:rsidRDefault="00CA37EB" w:rsidP="00CA37EB">
      <w:pPr>
        <w:jc w:val="center"/>
        <w:rPr>
          <w:b/>
        </w:rPr>
      </w:pPr>
      <w:r w:rsidRPr="004C33EB">
        <w:rPr>
          <w:b/>
        </w:rPr>
        <w:t xml:space="preserve">   за 201</w:t>
      </w:r>
      <w:r>
        <w:rPr>
          <w:b/>
        </w:rPr>
        <w:t>9</w:t>
      </w:r>
      <w:r w:rsidRPr="004C33EB">
        <w:rPr>
          <w:b/>
        </w:rPr>
        <w:t xml:space="preserve"> год</w:t>
      </w:r>
    </w:p>
    <w:p w:rsidR="00CA37EB" w:rsidRDefault="00CA37EB" w:rsidP="00CA37EB">
      <w:pPr>
        <w:rPr>
          <w:sz w:val="20"/>
          <w:szCs w:val="20"/>
        </w:rPr>
      </w:pPr>
    </w:p>
    <w:tbl>
      <w:tblPr>
        <w:tblW w:w="95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2700"/>
        <w:gridCol w:w="1620"/>
        <w:gridCol w:w="2102"/>
        <w:gridCol w:w="2520"/>
      </w:tblGrid>
      <w:tr w:rsidR="00CA37EB" w:rsidRPr="00180BE6" w:rsidTr="0031531B">
        <w:tc>
          <w:tcPr>
            <w:tcW w:w="648" w:type="dxa"/>
            <w:shd w:val="clear" w:color="auto" w:fill="auto"/>
          </w:tcPr>
          <w:p w:rsidR="00CA37EB" w:rsidRPr="00180BE6" w:rsidRDefault="00CA37EB" w:rsidP="0031531B">
            <w:r>
              <w:t>№ п/п</w:t>
            </w:r>
          </w:p>
        </w:tc>
        <w:tc>
          <w:tcPr>
            <w:tcW w:w="2700" w:type="dxa"/>
            <w:shd w:val="clear" w:color="auto" w:fill="auto"/>
          </w:tcPr>
          <w:p w:rsidR="00CA37EB" w:rsidRPr="00180BE6" w:rsidRDefault="00CA37EB" w:rsidP="0031531B">
            <w:r>
              <w:t>Наименование отрасли</w:t>
            </w:r>
          </w:p>
        </w:tc>
        <w:tc>
          <w:tcPr>
            <w:tcW w:w="1620" w:type="dxa"/>
            <w:shd w:val="clear" w:color="auto" w:fill="auto"/>
          </w:tcPr>
          <w:p w:rsidR="00CA37EB" w:rsidRPr="00180BE6" w:rsidRDefault="00CA37EB" w:rsidP="0031531B">
            <w:pPr>
              <w:jc w:val="center"/>
            </w:pPr>
            <w:r>
              <w:t>численность (чел.)</w:t>
            </w:r>
          </w:p>
        </w:tc>
        <w:tc>
          <w:tcPr>
            <w:tcW w:w="2102" w:type="dxa"/>
            <w:shd w:val="clear" w:color="auto" w:fill="auto"/>
          </w:tcPr>
          <w:p w:rsidR="00CA37EB" w:rsidRPr="00180BE6" w:rsidRDefault="00CA37EB" w:rsidP="0031531B">
            <w:pPr>
              <w:jc w:val="center"/>
            </w:pPr>
            <w:r>
              <w:t>Фактические расходы, всего рублей</w:t>
            </w:r>
          </w:p>
        </w:tc>
        <w:tc>
          <w:tcPr>
            <w:tcW w:w="2520" w:type="dxa"/>
            <w:shd w:val="clear" w:color="auto" w:fill="auto"/>
          </w:tcPr>
          <w:p w:rsidR="00CA37EB" w:rsidRDefault="00CA37EB" w:rsidP="0031531B">
            <w:pPr>
              <w:jc w:val="center"/>
            </w:pPr>
            <w:r>
              <w:t xml:space="preserve">в </w:t>
            </w:r>
            <w:proofErr w:type="spellStart"/>
            <w:r>
              <w:t>т.ч</w:t>
            </w:r>
            <w:proofErr w:type="spellEnd"/>
            <w:r>
              <w:t>. заработная плата с начислениями</w:t>
            </w:r>
          </w:p>
          <w:p w:rsidR="00CA37EB" w:rsidRPr="00180BE6" w:rsidRDefault="00CA37EB" w:rsidP="0031531B">
            <w:pPr>
              <w:ind w:right="-108"/>
              <w:jc w:val="center"/>
            </w:pPr>
            <w:r>
              <w:t>рублей</w:t>
            </w:r>
          </w:p>
        </w:tc>
      </w:tr>
      <w:tr w:rsidR="00CA37EB" w:rsidRPr="00180BE6" w:rsidTr="0031531B">
        <w:tc>
          <w:tcPr>
            <w:tcW w:w="648" w:type="dxa"/>
            <w:shd w:val="clear" w:color="auto" w:fill="auto"/>
          </w:tcPr>
          <w:p w:rsidR="00CA37EB" w:rsidRPr="00180BE6" w:rsidRDefault="00CA37EB" w:rsidP="0031531B">
            <w:r>
              <w:t>1</w:t>
            </w:r>
          </w:p>
        </w:tc>
        <w:tc>
          <w:tcPr>
            <w:tcW w:w="2700" w:type="dxa"/>
            <w:shd w:val="clear" w:color="auto" w:fill="auto"/>
          </w:tcPr>
          <w:p w:rsidR="00CA37EB" w:rsidRPr="00180BE6" w:rsidRDefault="00CA37EB" w:rsidP="0031531B">
            <w:r>
              <w:t>Органы местного самоуправления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CA37EB" w:rsidRPr="00180BE6" w:rsidRDefault="00CA37EB" w:rsidP="0031531B">
            <w:pPr>
              <w:jc w:val="center"/>
            </w:pPr>
            <w:r>
              <w:t>4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CA37EB" w:rsidRPr="00180BE6" w:rsidRDefault="00CA37EB" w:rsidP="00CA37EB">
            <w:pPr>
              <w:jc w:val="right"/>
            </w:pPr>
            <w:r>
              <w:t>2</w:t>
            </w:r>
            <w:r>
              <w:t> 462 407,61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CA37EB" w:rsidRPr="00180BE6" w:rsidRDefault="00CA37EB" w:rsidP="00D11C81">
            <w:pPr>
              <w:jc w:val="right"/>
            </w:pPr>
            <w:r>
              <w:t>2</w:t>
            </w:r>
            <w:r w:rsidR="00D11C81">
              <w:t> 247 768</w:t>
            </w:r>
            <w:r>
              <w:t>,00</w:t>
            </w:r>
          </w:p>
        </w:tc>
      </w:tr>
      <w:tr w:rsidR="00CA37EB" w:rsidRPr="00180BE6" w:rsidTr="0031531B">
        <w:tc>
          <w:tcPr>
            <w:tcW w:w="648" w:type="dxa"/>
            <w:shd w:val="clear" w:color="auto" w:fill="auto"/>
          </w:tcPr>
          <w:p w:rsidR="00CA37EB" w:rsidRPr="00180BE6" w:rsidRDefault="00CA37EB" w:rsidP="0031531B">
            <w:r>
              <w:t>2</w:t>
            </w:r>
          </w:p>
        </w:tc>
        <w:tc>
          <w:tcPr>
            <w:tcW w:w="2700" w:type="dxa"/>
            <w:shd w:val="clear" w:color="auto" w:fill="auto"/>
          </w:tcPr>
          <w:p w:rsidR="00CA37EB" w:rsidRPr="00180BE6" w:rsidRDefault="00CA37EB" w:rsidP="0031531B">
            <w:r>
              <w:t>Культура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CA37EB" w:rsidRPr="00180BE6" w:rsidRDefault="00CA37EB" w:rsidP="0031531B">
            <w:pPr>
              <w:jc w:val="center"/>
            </w:pPr>
            <w:r>
              <w:t>5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CA37EB" w:rsidRPr="00344DD1" w:rsidRDefault="00CA37EB" w:rsidP="0031531B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1 277</w:t>
            </w:r>
            <w:r w:rsidR="00D11C81">
              <w:rPr>
                <w:lang w:val="en-US"/>
              </w:rPr>
              <w:t> 139,</w:t>
            </w:r>
            <w:r>
              <w:rPr>
                <w:lang w:val="en-US"/>
              </w:rPr>
              <w:t>32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CA37EB" w:rsidRPr="00180BE6" w:rsidRDefault="00CA37EB" w:rsidP="00D11C81">
            <w:pPr>
              <w:jc w:val="right"/>
            </w:pPr>
            <w:r>
              <w:t>8</w:t>
            </w:r>
            <w:r w:rsidR="00D11C81">
              <w:t>81 876</w:t>
            </w:r>
            <w:r>
              <w:t>,00</w:t>
            </w:r>
          </w:p>
        </w:tc>
      </w:tr>
      <w:tr w:rsidR="00CA37EB" w:rsidRPr="00180BE6" w:rsidTr="0031531B">
        <w:tc>
          <w:tcPr>
            <w:tcW w:w="648" w:type="dxa"/>
            <w:shd w:val="clear" w:color="auto" w:fill="auto"/>
          </w:tcPr>
          <w:p w:rsidR="00CA37EB" w:rsidRPr="00180BE6" w:rsidRDefault="00CA37EB" w:rsidP="0031531B"/>
        </w:tc>
        <w:tc>
          <w:tcPr>
            <w:tcW w:w="2700" w:type="dxa"/>
            <w:shd w:val="clear" w:color="auto" w:fill="auto"/>
          </w:tcPr>
          <w:p w:rsidR="00CA37EB" w:rsidRPr="00180BE6" w:rsidRDefault="00CA37EB" w:rsidP="0031531B">
            <w:r>
              <w:t>Итого:</w:t>
            </w:r>
          </w:p>
        </w:tc>
        <w:tc>
          <w:tcPr>
            <w:tcW w:w="1620" w:type="dxa"/>
            <w:shd w:val="clear" w:color="auto" w:fill="auto"/>
            <w:vAlign w:val="bottom"/>
          </w:tcPr>
          <w:p w:rsidR="00CA37EB" w:rsidRPr="00180BE6" w:rsidRDefault="00CA37EB" w:rsidP="0031531B">
            <w:pPr>
              <w:jc w:val="center"/>
            </w:pPr>
            <w:r>
              <w:t>9</w:t>
            </w:r>
          </w:p>
        </w:tc>
        <w:tc>
          <w:tcPr>
            <w:tcW w:w="2102" w:type="dxa"/>
            <w:shd w:val="clear" w:color="auto" w:fill="auto"/>
            <w:vAlign w:val="bottom"/>
          </w:tcPr>
          <w:p w:rsidR="00CA37EB" w:rsidRPr="00180BE6" w:rsidRDefault="00D11C81" w:rsidP="0031531B">
            <w:pPr>
              <w:jc w:val="right"/>
            </w:pPr>
            <w:r>
              <w:t>3 739 546,93</w:t>
            </w:r>
          </w:p>
        </w:tc>
        <w:tc>
          <w:tcPr>
            <w:tcW w:w="2520" w:type="dxa"/>
            <w:shd w:val="clear" w:color="auto" w:fill="auto"/>
            <w:vAlign w:val="bottom"/>
          </w:tcPr>
          <w:p w:rsidR="00CA37EB" w:rsidRPr="00AC3A0F" w:rsidRDefault="00D11C81" w:rsidP="0031531B">
            <w:pPr>
              <w:jc w:val="right"/>
            </w:pPr>
            <w:bookmarkStart w:id="0" w:name="_GoBack"/>
            <w:bookmarkEnd w:id="0"/>
            <w:r>
              <w:rPr>
                <w:rFonts w:eastAsia="Arial"/>
                <w:color w:val="000000"/>
              </w:rPr>
              <w:t>3 129 644</w:t>
            </w:r>
            <w:r w:rsidR="00CA37EB">
              <w:rPr>
                <w:rFonts w:eastAsia="Arial"/>
                <w:color w:val="000000"/>
              </w:rPr>
              <w:t>,00</w:t>
            </w:r>
          </w:p>
        </w:tc>
      </w:tr>
    </w:tbl>
    <w:p w:rsidR="00CA37EB" w:rsidRDefault="00CA37EB" w:rsidP="00CA37EB">
      <w:pPr>
        <w:rPr>
          <w:sz w:val="20"/>
          <w:szCs w:val="20"/>
        </w:rPr>
      </w:pPr>
    </w:p>
    <w:p w:rsidR="00CA37EB" w:rsidRDefault="00CA37EB" w:rsidP="00CA37EB">
      <w:pPr>
        <w:ind w:left="4320" w:hanging="4796"/>
        <w:rPr>
          <w:sz w:val="20"/>
          <w:szCs w:val="20"/>
        </w:rPr>
      </w:pPr>
    </w:p>
    <w:p w:rsidR="00CA37EB" w:rsidRDefault="00CA37EB" w:rsidP="00CA37EB">
      <w:pPr>
        <w:ind w:left="4320" w:hanging="4796"/>
        <w:rPr>
          <w:sz w:val="20"/>
          <w:szCs w:val="20"/>
        </w:rPr>
      </w:pPr>
    </w:p>
    <w:p w:rsidR="004B2D7C" w:rsidRDefault="00D11C81"/>
    <w:sectPr w:rsidR="004B2D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7EB"/>
    <w:rsid w:val="00362910"/>
    <w:rsid w:val="005D11EF"/>
    <w:rsid w:val="00CA37EB"/>
    <w:rsid w:val="00D11C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163B79-DFAD-41BC-9A39-458FF2A69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37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CA37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A37EB"/>
    <w:rPr>
      <w:rFonts w:ascii="Arial" w:eastAsia="Times New Roman" w:hAnsi="Arial" w:cs="Arial"/>
      <w:b/>
      <w:bCs/>
      <w:i/>
      <w:i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2020-03-30T13:35:00Z</dcterms:created>
  <dcterms:modified xsi:type="dcterms:W3CDTF">2020-03-30T13:51:00Z</dcterms:modified>
</cp:coreProperties>
</file>