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21" w:rsidRPr="00AF3ECA" w:rsidRDefault="00906E21" w:rsidP="00906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6E21" w:rsidRPr="00AF3ECA" w:rsidRDefault="00906E21" w:rsidP="00906E21">
      <w:pPr>
        <w:pStyle w:val="a3"/>
        <w:jc w:val="center"/>
        <w:rPr>
          <w:b/>
          <w:sz w:val="28"/>
          <w:szCs w:val="28"/>
        </w:rPr>
      </w:pPr>
    </w:p>
    <w:p w:rsidR="00906E21" w:rsidRPr="00AF3ECA" w:rsidRDefault="00906E21" w:rsidP="00906E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ECA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сельсовета</w:t>
      </w:r>
    </w:p>
    <w:p w:rsidR="00906E21" w:rsidRPr="00AF3ECA" w:rsidRDefault="00906E21" w:rsidP="00906E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ECA"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  Курской области</w:t>
      </w:r>
    </w:p>
    <w:p w:rsidR="00906E21" w:rsidRPr="00AF3ECA" w:rsidRDefault="00906E21" w:rsidP="00906E21">
      <w:pPr>
        <w:jc w:val="center"/>
        <w:rPr>
          <w:b/>
          <w:bCs/>
        </w:rPr>
      </w:pPr>
    </w:p>
    <w:p w:rsidR="00906E21" w:rsidRPr="00AF3ECA" w:rsidRDefault="00906E21" w:rsidP="00906E21">
      <w:pPr>
        <w:jc w:val="center"/>
      </w:pPr>
      <w:r w:rsidRPr="00AF3ECA">
        <w:t>ПОСТАНОВЛЕНИЕ</w:t>
      </w:r>
    </w:p>
    <w:p w:rsidR="00906E21" w:rsidRPr="0008237D" w:rsidRDefault="0047316C" w:rsidP="00906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6E21">
        <w:rPr>
          <w:rFonts w:ascii="Times New Roman" w:hAnsi="Times New Roman" w:cs="Times New Roman"/>
          <w:sz w:val="24"/>
          <w:szCs w:val="24"/>
        </w:rPr>
        <w:t xml:space="preserve">.10.2015г.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906E21" w:rsidRPr="0008237D" w:rsidRDefault="00906E21" w:rsidP="00906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сл. Михайловка</w:t>
      </w:r>
    </w:p>
    <w:p w:rsidR="00AF65F1" w:rsidRDefault="00AF65F1" w:rsidP="00AF65F1">
      <w:pPr>
        <w:rPr>
          <w:bCs/>
        </w:rPr>
      </w:pPr>
    </w:p>
    <w:p w:rsidR="00AF65F1" w:rsidRPr="00906E21" w:rsidRDefault="00AF65F1" w:rsidP="00AF65F1">
      <w:pPr>
        <w:rPr>
          <w:bCs/>
        </w:rPr>
      </w:pPr>
      <w:r w:rsidRPr="00906E21">
        <w:rPr>
          <w:bCs/>
        </w:rPr>
        <w:t xml:space="preserve">О внесении изменений и дополнений в постановление </w:t>
      </w:r>
    </w:p>
    <w:p w:rsidR="00906E21" w:rsidRDefault="00AF65F1" w:rsidP="00AF65F1">
      <w:pPr>
        <w:rPr>
          <w:bCs/>
        </w:rPr>
      </w:pPr>
      <w:r w:rsidRPr="00906E21">
        <w:rPr>
          <w:bCs/>
        </w:rPr>
        <w:t xml:space="preserve">Администрации </w:t>
      </w:r>
      <w:r w:rsidR="00906E21">
        <w:rPr>
          <w:bCs/>
        </w:rPr>
        <w:t xml:space="preserve">Михайловского сельсовета </w:t>
      </w:r>
    </w:p>
    <w:p w:rsidR="00906E21" w:rsidRDefault="00AF65F1" w:rsidP="00AF65F1">
      <w:pPr>
        <w:rPr>
          <w:bCs/>
        </w:rPr>
      </w:pPr>
      <w:r w:rsidRPr="00906E21">
        <w:rPr>
          <w:bCs/>
        </w:rPr>
        <w:t>Железногорского района Курской области</w:t>
      </w:r>
    </w:p>
    <w:p w:rsidR="0047316C" w:rsidRDefault="00AF65F1" w:rsidP="00906E21">
      <w:r w:rsidRPr="00906E21">
        <w:rPr>
          <w:bCs/>
        </w:rPr>
        <w:t xml:space="preserve"> от </w:t>
      </w:r>
      <w:r w:rsidR="00906E21">
        <w:rPr>
          <w:bCs/>
        </w:rPr>
        <w:t>18.07</w:t>
      </w:r>
      <w:r w:rsidRPr="00906E21">
        <w:rPr>
          <w:bCs/>
        </w:rPr>
        <w:t>.2011 года №</w:t>
      </w:r>
      <w:r w:rsidR="00906E21">
        <w:rPr>
          <w:bCs/>
        </w:rPr>
        <w:t xml:space="preserve"> 46 </w:t>
      </w:r>
      <w:r w:rsidRPr="00906E21">
        <w:t>«Об утверждении Пор</w:t>
      </w:r>
      <w:r w:rsidR="0047316C">
        <w:t xml:space="preserve">ядка </w:t>
      </w:r>
    </w:p>
    <w:p w:rsidR="0047316C" w:rsidRDefault="0047316C" w:rsidP="00906E21">
      <w:r>
        <w:t xml:space="preserve">проведения экспертизы  </w:t>
      </w:r>
      <w:proofErr w:type="gramStart"/>
      <w:r w:rsidR="00AF65F1" w:rsidRPr="00906E21">
        <w:t>муниципальных</w:t>
      </w:r>
      <w:proofErr w:type="gramEnd"/>
      <w:r w:rsidR="00AF65F1" w:rsidRPr="00906E21">
        <w:t xml:space="preserve"> нормативных</w:t>
      </w:r>
    </w:p>
    <w:p w:rsidR="00AF65F1" w:rsidRPr="00906E21" w:rsidRDefault="00AF65F1" w:rsidP="0047316C">
      <w:r w:rsidRPr="00906E21">
        <w:t xml:space="preserve"> правовых актов и их</w:t>
      </w:r>
      <w:r w:rsidR="0047316C">
        <w:t xml:space="preserve"> </w:t>
      </w:r>
      <w:r w:rsidRPr="00906E21">
        <w:t xml:space="preserve">проектов»   </w:t>
      </w:r>
    </w:p>
    <w:p w:rsidR="00AF65F1" w:rsidRPr="00906E21" w:rsidRDefault="00AF65F1" w:rsidP="00AF65F1">
      <w:pPr>
        <w:jc w:val="center"/>
        <w:rPr>
          <w:bCs/>
        </w:rPr>
      </w:pPr>
    </w:p>
    <w:p w:rsidR="00AF65F1" w:rsidRDefault="00AF65F1" w:rsidP="00AF65F1">
      <w:pPr>
        <w:ind w:firstLine="540"/>
        <w:jc w:val="both"/>
        <w:rPr>
          <w:bCs/>
        </w:rPr>
      </w:pPr>
      <w:proofErr w:type="gramStart"/>
      <w:r w:rsidRPr="00906E21">
        <w:rPr>
          <w:bCs/>
        </w:rPr>
        <w:t xml:space="preserve">В соответствии с  пунктом 3 части 1 статьи 3 Федерального закона от 17 июля 2009  N 172-ФЗ "Об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 N 96 "Об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 нормативных правовых актов и проектов нормативных правовых актов" Администрация </w:t>
      </w:r>
      <w:r w:rsidR="00906E21">
        <w:rPr>
          <w:bCs/>
        </w:rPr>
        <w:t>Михайловского сельсовета</w:t>
      </w:r>
      <w:r w:rsidRPr="00906E21">
        <w:rPr>
          <w:bCs/>
        </w:rPr>
        <w:t xml:space="preserve"> Железногорского района Курской области </w:t>
      </w:r>
      <w:proofErr w:type="gramEnd"/>
    </w:p>
    <w:p w:rsidR="00906E21" w:rsidRPr="00906E21" w:rsidRDefault="00906E21" w:rsidP="00AF65F1">
      <w:pPr>
        <w:ind w:firstLine="540"/>
        <w:jc w:val="both"/>
        <w:rPr>
          <w:bCs/>
        </w:rPr>
      </w:pPr>
    </w:p>
    <w:p w:rsidR="00AF65F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ab/>
      </w:r>
      <w:r w:rsidRPr="00906E21">
        <w:rPr>
          <w:bCs/>
        </w:rPr>
        <w:tab/>
      </w:r>
      <w:r w:rsidRPr="00906E21">
        <w:rPr>
          <w:bCs/>
        </w:rPr>
        <w:tab/>
      </w:r>
      <w:r w:rsidRPr="00906E21">
        <w:rPr>
          <w:bCs/>
        </w:rPr>
        <w:tab/>
      </w:r>
      <w:r w:rsidRPr="00906E21">
        <w:rPr>
          <w:bCs/>
        </w:rPr>
        <w:tab/>
        <w:t>ПОСТАНОВЛЯЕТ:</w:t>
      </w:r>
    </w:p>
    <w:p w:rsidR="00906E21" w:rsidRPr="00906E21" w:rsidRDefault="00906E21" w:rsidP="00AF65F1">
      <w:pPr>
        <w:ind w:firstLine="540"/>
        <w:jc w:val="both"/>
        <w:rPr>
          <w:bCs/>
        </w:rPr>
      </w:pPr>
    </w:p>
    <w:p w:rsidR="00AF65F1" w:rsidRPr="00906E21" w:rsidRDefault="00AF65F1" w:rsidP="00AF65F1">
      <w:pPr>
        <w:jc w:val="both"/>
      </w:pPr>
      <w:r w:rsidRPr="00906E21">
        <w:rPr>
          <w:bCs/>
        </w:rPr>
        <w:tab/>
        <w:t xml:space="preserve">1.Внести следующие   изменения и дополнения в постановление Администрации </w:t>
      </w:r>
      <w:r w:rsidR="00906E21">
        <w:rPr>
          <w:bCs/>
        </w:rPr>
        <w:t xml:space="preserve">Михайловского сельсовета </w:t>
      </w:r>
      <w:r w:rsidRPr="00906E21">
        <w:rPr>
          <w:bCs/>
        </w:rPr>
        <w:t xml:space="preserve">Железногорского района Курской области от </w:t>
      </w:r>
      <w:r w:rsidR="00906E21">
        <w:rPr>
          <w:bCs/>
        </w:rPr>
        <w:t>18.07</w:t>
      </w:r>
      <w:r w:rsidRPr="00906E21">
        <w:rPr>
          <w:bCs/>
        </w:rPr>
        <w:t>.2011 года №</w:t>
      </w:r>
      <w:r w:rsidR="00906E21">
        <w:rPr>
          <w:bCs/>
        </w:rPr>
        <w:t xml:space="preserve"> 46</w:t>
      </w:r>
      <w:r w:rsidRPr="00906E21">
        <w:rPr>
          <w:bCs/>
        </w:rPr>
        <w:t xml:space="preserve"> </w:t>
      </w:r>
      <w:r w:rsidRPr="00906E21">
        <w:t xml:space="preserve">«Об Утверждении Порядка проведения </w:t>
      </w:r>
      <w:proofErr w:type="spellStart"/>
      <w:r w:rsidRPr="00906E21">
        <w:t>антикоррупционной</w:t>
      </w:r>
      <w:proofErr w:type="spellEnd"/>
      <w:r w:rsidRPr="00906E21">
        <w:t xml:space="preserve"> экспертизы  муниципальных нормативных  правовых актов и их проектов, разработанных структурными подразделениями Администрации </w:t>
      </w:r>
      <w:r w:rsidR="00906E21">
        <w:t>М</w:t>
      </w:r>
      <w:r w:rsidR="00470806">
        <w:t>ихайловского сельсовета</w:t>
      </w:r>
      <w:r w:rsidRPr="00906E21">
        <w:t xml:space="preserve"> Железногорского района Курской области»:</w:t>
      </w:r>
    </w:p>
    <w:p w:rsidR="00AF65F1" w:rsidRPr="00906E21" w:rsidRDefault="00AF65F1" w:rsidP="00AF65F1">
      <w:pPr>
        <w:ind w:firstLine="708"/>
        <w:jc w:val="both"/>
      </w:pPr>
      <w:r w:rsidRPr="00906E21">
        <w:t>1.1. Пункт 2  вышеназванного  постановления  изложить в   новой редакции:</w:t>
      </w:r>
    </w:p>
    <w:p w:rsidR="00AF65F1" w:rsidRPr="00906E21" w:rsidRDefault="00AF65F1" w:rsidP="00AF65F1">
      <w:pPr>
        <w:ind w:firstLine="708"/>
        <w:jc w:val="both"/>
      </w:pPr>
    </w:p>
    <w:p w:rsidR="00AF65F1" w:rsidRPr="00906E21" w:rsidRDefault="00AF65F1" w:rsidP="00470806">
      <w:pPr>
        <w:ind w:firstLine="540"/>
        <w:jc w:val="both"/>
      </w:pPr>
      <w:r w:rsidRPr="00906E21">
        <w:t xml:space="preserve">«2. Определить уполномоченным органом на проведение </w:t>
      </w:r>
      <w:proofErr w:type="spellStart"/>
      <w:r w:rsidRPr="00906E21">
        <w:t>антикоррупционной</w:t>
      </w:r>
      <w:proofErr w:type="spellEnd"/>
      <w:r w:rsidRPr="00906E21">
        <w:t xml:space="preserve"> экспертизы муниципальных правовых актов  и их проектов, разработанных структурными подразделениями Администрации Железногорского района Курской области отдел по правовым вопросам управления по имуществу, архитектуре, земельным и правовым вопросам Администрации Железногорского района Курской области».</w:t>
      </w:r>
    </w:p>
    <w:p w:rsidR="00AF65F1" w:rsidRPr="00906E21" w:rsidRDefault="00AF65F1" w:rsidP="00AF65F1">
      <w:pPr>
        <w:jc w:val="both"/>
      </w:pPr>
    </w:p>
    <w:p w:rsidR="00AF65F1" w:rsidRPr="00906E21" w:rsidRDefault="00AF65F1" w:rsidP="00AF65F1">
      <w:pPr>
        <w:ind w:firstLine="540"/>
        <w:jc w:val="both"/>
        <w:rPr>
          <w:bCs/>
        </w:rPr>
      </w:pPr>
    </w:p>
    <w:p w:rsidR="00AF65F1" w:rsidRPr="00906E21" w:rsidRDefault="00AF65F1" w:rsidP="00AF65F1">
      <w:pPr>
        <w:ind w:firstLine="540"/>
        <w:jc w:val="both"/>
      </w:pPr>
      <w:r w:rsidRPr="00906E21">
        <w:rPr>
          <w:bCs/>
        </w:rPr>
        <w:t xml:space="preserve">1.2. Утвердить  Порядок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</w:t>
      </w:r>
      <w:r w:rsidRPr="00906E21">
        <w:t xml:space="preserve">  муниципальных нормативных  правовых актов и проектов   муниципальных нормативных правовых актов в новой редакции согласно приложению.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 2. </w:t>
      </w:r>
      <w:proofErr w:type="gramStart"/>
      <w:r w:rsidRPr="00906E21">
        <w:rPr>
          <w:bCs/>
        </w:rPr>
        <w:t>Контроль за</w:t>
      </w:r>
      <w:proofErr w:type="gramEnd"/>
      <w:r w:rsidRPr="00906E21">
        <w:rPr>
          <w:bCs/>
        </w:rPr>
        <w:t xml:space="preserve"> выполнением настоящего постановления оставляю за собой.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 3. Постановление вступает в силу со дня его официального опубликования.</w:t>
      </w:r>
    </w:p>
    <w:p w:rsidR="00AF65F1" w:rsidRPr="00906E21" w:rsidRDefault="00AF65F1" w:rsidP="00AF65F1">
      <w:pPr>
        <w:ind w:firstLine="540"/>
        <w:jc w:val="both"/>
        <w:rPr>
          <w:bCs/>
        </w:rPr>
      </w:pPr>
    </w:p>
    <w:p w:rsidR="00AF65F1" w:rsidRPr="00906E21" w:rsidRDefault="00AF65F1" w:rsidP="00AF65F1">
      <w:pPr>
        <w:ind w:firstLine="540"/>
        <w:jc w:val="both"/>
        <w:rPr>
          <w:bCs/>
        </w:rPr>
      </w:pPr>
    </w:p>
    <w:p w:rsidR="00AF65F1" w:rsidRPr="00906E21" w:rsidRDefault="00AF65F1" w:rsidP="00AF65F1">
      <w:pPr>
        <w:ind w:firstLine="540"/>
        <w:jc w:val="both"/>
        <w:rPr>
          <w:bCs/>
        </w:rPr>
      </w:pPr>
    </w:p>
    <w:p w:rsidR="00AF65F1" w:rsidRPr="00906E21" w:rsidRDefault="0047316C" w:rsidP="00AF65F1">
      <w:pPr>
        <w:ind w:firstLine="540"/>
        <w:jc w:val="both"/>
        <w:rPr>
          <w:bCs/>
        </w:rPr>
      </w:pPr>
      <w:r>
        <w:rPr>
          <w:bCs/>
        </w:rPr>
        <w:t>Глава МО «Михайловский сельсовет»                                   В.И.Крюков</w:t>
      </w:r>
    </w:p>
    <w:p w:rsidR="00906E21" w:rsidRDefault="00906E21" w:rsidP="00AF65F1">
      <w:pPr>
        <w:jc w:val="right"/>
        <w:outlineLvl w:val="0"/>
        <w:rPr>
          <w:b/>
          <w:bCs/>
        </w:rPr>
      </w:pPr>
    </w:p>
    <w:p w:rsidR="0047316C" w:rsidRDefault="0047316C" w:rsidP="00AF65F1">
      <w:pPr>
        <w:jc w:val="right"/>
        <w:outlineLvl w:val="0"/>
        <w:rPr>
          <w:b/>
          <w:bCs/>
        </w:rPr>
      </w:pPr>
    </w:p>
    <w:p w:rsidR="0047316C" w:rsidRDefault="0047316C" w:rsidP="00AF65F1">
      <w:pPr>
        <w:jc w:val="right"/>
        <w:outlineLvl w:val="0"/>
        <w:rPr>
          <w:b/>
          <w:bCs/>
        </w:rPr>
      </w:pPr>
    </w:p>
    <w:p w:rsidR="00AF65F1" w:rsidRPr="00906E21" w:rsidRDefault="00AF65F1" w:rsidP="0047316C">
      <w:pPr>
        <w:jc w:val="right"/>
        <w:outlineLvl w:val="0"/>
        <w:rPr>
          <w:b/>
          <w:bCs/>
        </w:rPr>
      </w:pPr>
      <w:r w:rsidRPr="00906E21">
        <w:rPr>
          <w:b/>
          <w:bCs/>
        </w:rPr>
        <w:lastRenderedPageBreak/>
        <w:t>Утвержден</w:t>
      </w:r>
    </w:p>
    <w:p w:rsidR="0047316C" w:rsidRDefault="0047316C" w:rsidP="0047316C">
      <w:pPr>
        <w:jc w:val="right"/>
        <w:rPr>
          <w:b/>
          <w:bCs/>
        </w:rPr>
      </w:pPr>
      <w:r w:rsidRPr="00906E21">
        <w:rPr>
          <w:b/>
          <w:bCs/>
        </w:rPr>
        <w:t>П</w:t>
      </w:r>
      <w:r w:rsidR="00AF65F1" w:rsidRPr="00906E21">
        <w:rPr>
          <w:b/>
          <w:bCs/>
        </w:rPr>
        <w:t>остановлением</w:t>
      </w:r>
      <w:r>
        <w:rPr>
          <w:b/>
          <w:bCs/>
        </w:rPr>
        <w:t xml:space="preserve">   </w:t>
      </w:r>
      <w:r w:rsidR="00AF65F1" w:rsidRPr="00906E21">
        <w:rPr>
          <w:b/>
          <w:bCs/>
        </w:rPr>
        <w:t xml:space="preserve">Администрации </w:t>
      </w:r>
    </w:p>
    <w:p w:rsidR="0047316C" w:rsidRDefault="0047316C" w:rsidP="0047316C">
      <w:pPr>
        <w:jc w:val="right"/>
        <w:rPr>
          <w:b/>
          <w:bCs/>
        </w:rPr>
      </w:pPr>
      <w:r>
        <w:rPr>
          <w:b/>
          <w:bCs/>
        </w:rPr>
        <w:t xml:space="preserve">Михайловского сельсовета </w:t>
      </w:r>
    </w:p>
    <w:p w:rsidR="00AF65F1" w:rsidRPr="00906E21" w:rsidRDefault="00AF65F1" w:rsidP="0047316C">
      <w:pPr>
        <w:jc w:val="right"/>
        <w:rPr>
          <w:b/>
          <w:bCs/>
        </w:rPr>
      </w:pPr>
      <w:r w:rsidRPr="00906E21">
        <w:rPr>
          <w:b/>
          <w:bCs/>
        </w:rPr>
        <w:t xml:space="preserve">Железногорского района </w:t>
      </w:r>
    </w:p>
    <w:p w:rsidR="00AF65F1" w:rsidRPr="00906E21" w:rsidRDefault="00AF65F1" w:rsidP="0047316C">
      <w:pPr>
        <w:jc w:val="right"/>
        <w:rPr>
          <w:b/>
          <w:bCs/>
        </w:rPr>
      </w:pPr>
      <w:r w:rsidRPr="00906E21">
        <w:rPr>
          <w:b/>
          <w:bCs/>
        </w:rPr>
        <w:t xml:space="preserve">Курской области от </w:t>
      </w:r>
      <w:r w:rsidR="0047316C">
        <w:rPr>
          <w:b/>
          <w:bCs/>
        </w:rPr>
        <w:t>18.07</w:t>
      </w:r>
      <w:r w:rsidRPr="00906E21">
        <w:rPr>
          <w:b/>
          <w:bCs/>
        </w:rPr>
        <w:t xml:space="preserve">.2011  № </w:t>
      </w:r>
      <w:r w:rsidR="0047316C">
        <w:rPr>
          <w:b/>
          <w:bCs/>
        </w:rPr>
        <w:t>46</w:t>
      </w:r>
    </w:p>
    <w:p w:rsidR="00AF65F1" w:rsidRPr="00906E21" w:rsidRDefault="00AF65F1" w:rsidP="0047316C">
      <w:pPr>
        <w:jc w:val="right"/>
        <w:rPr>
          <w:b/>
          <w:bCs/>
        </w:rPr>
      </w:pPr>
      <w:r w:rsidRPr="00906E21">
        <w:rPr>
          <w:b/>
          <w:bCs/>
        </w:rPr>
        <w:t xml:space="preserve">                                                                                        </w:t>
      </w:r>
      <w:proofErr w:type="gramStart"/>
      <w:r w:rsidRPr="00906E21">
        <w:rPr>
          <w:b/>
          <w:bCs/>
        </w:rPr>
        <w:t>(в редакции постановления Администрации</w:t>
      </w:r>
      <w:r w:rsidR="0047316C">
        <w:rPr>
          <w:b/>
          <w:bCs/>
        </w:rPr>
        <w:t xml:space="preserve"> Михайловского сельсовета</w:t>
      </w:r>
      <w:proofErr w:type="gramEnd"/>
    </w:p>
    <w:p w:rsidR="0047316C" w:rsidRDefault="00AF65F1" w:rsidP="0047316C">
      <w:pPr>
        <w:jc w:val="right"/>
        <w:rPr>
          <w:b/>
          <w:bCs/>
        </w:rPr>
      </w:pPr>
      <w:r w:rsidRPr="00906E21">
        <w:rPr>
          <w:b/>
          <w:bCs/>
        </w:rPr>
        <w:t xml:space="preserve">                                                                                    Железногорского района Курской </w:t>
      </w:r>
      <w:r w:rsidR="0047316C">
        <w:rPr>
          <w:b/>
          <w:bCs/>
        </w:rPr>
        <w:t xml:space="preserve"> области  </w:t>
      </w:r>
      <w:r w:rsidRPr="00906E21">
        <w:rPr>
          <w:b/>
          <w:bCs/>
        </w:rPr>
        <w:t xml:space="preserve"> </w:t>
      </w:r>
      <w:r w:rsidR="0047316C">
        <w:rPr>
          <w:b/>
          <w:bCs/>
        </w:rPr>
        <w:t xml:space="preserve">  </w:t>
      </w:r>
      <w:r w:rsidRPr="00906E21">
        <w:rPr>
          <w:b/>
          <w:bCs/>
        </w:rPr>
        <w:t xml:space="preserve">                                        </w:t>
      </w:r>
    </w:p>
    <w:p w:rsidR="00AF65F1" w:rsidRPr="00906E21" w:rsidRDefault="00AF65F1" w:rsidP="0047316C">
      <w:pPr>
        <w:jc w:val="right"/>
        <w:rPr>
          <w:b/>
          <w:bCs/>
        </w:rPr>
      </w:pPr>
      <w:r w:rsidRPr="00906E21">
        <w:rPr>
          <w:b/>
          <w:bCs/>
        </w:rPr>
        <w:t xml:space="preserve">   </w:t>
      </w:r>
      <w:r w:rsidR="0047316C">
        <w:rPr>
          <w:b/>
          <w:bCs/>
        </w:rPr>
        <w:t>о</w:t>
      </w:r>
      <w:r w:rsidRPr="00906E21">
        <w:rPr>
          <w:b/>
          <w:bCs/>
        </w:rPr>
        <w:t>т</w:t>
      </w:r>
      <w:r w:rsidR="0047316C">
        <w:rPr>
          <w:b/>
          <w:bCs/>
        </w:rPr>
        <w:t xml:space="preserve">27.10.2015  </w:t>
      </w:r>
      <w:r w:rsidRPr="00906E21">
        <w:rPr>
          <w:b/>
          <w:bCs/>
        </w:rPr>
        <w:t>№</w:t>
      </w:r>
      <w:r w:rsidR="0047316C">
        <w:rPr>
          <w:b/>
          <w:bCs/>
        </w:rPr>
        <w:t xml:space="preserve">  141</w:t>
      </w:r>
    </w:p>
    <w:p w:rsidR="00AF65F1" w:rsidRPr="00906E21" w:rsidRDefault="00AF65F1" w:rsidP="00AF65F1">
      <w:pPr>
        <w:ind w:firstLine="540"/>
        <w:jc w:val="both"/>
        <w:rPr>
          <w:b/>
          <w:bCs/>
        </w:rPr>
      </w:pPr>
    </w:p>
    <w:p w:rsidR="00AF65F1" w:rsidRPr="00906E21" w:rsidRDefault="00AF65F1" w:rsidP="00AF65F1">
      <w:pPr>
        <w:ind w:firstLine="540"/>
        <w:jc w:val="both"/>
        <w:rPr>
          <w:b/>
          <w:bCs/>
        </w:rPr>
      </w:pPr>
    </w:p>
    <w:p w:rsidR="00AF65F1" w:rsidRPr="00906E21" w:rsidRDefault="00AF65F1" w:rsidP="00AF65F1">
      <w:pPr>
        <w:jc w:val="both"/>
      </w:pPr>
    </w:p>
    <w:p w:rsidR="00AF65F1" w:rsidRPr="00906E21" w:rsidRDefault="00AF65F1" w:rsidP="00AF6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6E21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F65F1" w:rsidRPr="00906E21" w:rsidRDefault="00AF65F1" w:rsidP="00AF6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6E21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906E2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06E21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</w:t>
      </w:r>
    </w:p>
    <w:p w:rsidR="00AF65F1" w:rsidRPr="00906E21" w:rsidRDefault="00AF65F1" w:rsidP="00AF65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6E2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AF65F1" w:rsidRPr="00906E21" w:rsidRDefault="00AF65F1" w:rsidP="00AF65F1">
      <w:pPr>
        <w:jc w:val="center"/>
        <w:outlineLvl w:val="1"/>
        <w:rPr>
          <w:bCs/>
        </w:rPr>
      </w:pPr>
      <w:r w:rsidRPr="00906E21">
        <w:rPr>
          <w:bCs/>
        </w:rPr>
        <w:t>I. Общие положения</w:t>
      </w:r>
    </w:p>
    <w:p w:rsidR="00AF65F1" w:rsidRPr="00906E21" w:rsidRDefault="00AF65F1" w:rsidP="00AF65F1">
      <w:pPr>
        <w:jc w:val="both"/>
        <w:rPr>
          <w:bCs/>
        </w:rPr>
      </w:pP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1.1. </w:t>
      </w:r>
      <w:proofErr w:type="gramStart"/>
      <w:r w:rsidRPr="00906E21">
        <w:rPr>
          <w:bCs/>
        </w:rPr>
        <w:t xml:space="preserve">Настоящий Порядок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нормативных правовых актов и проектов нормативных правовых актов   (далее - Порядок) разработан в соответствии с Федеральным законом   от 17.07.2009 N 172-ФЗ "Об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N 96 "Об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1.2. Порядок устанавливает правила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нормативных правовых актов, проектов нормативных правовых актов  (далее - НПА и их проектов) в целях выявления в них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 и их последующего устранения.</w:t>
      </w:r>
    </w:p>
    <w:p w:rsidR="00AF65F1" w:rsidRPr="00906E21" w:rsidRDefault="00AF65F1" w:rsidP="00AF65F1">
      <w:pPr>
        <w:jc w:val="both"/>
        <w:rPr>
          <w:bCs/>
        </w:rPr>
      </w:pPr>
    </w:p>
    <w:p w:rsidR="00AF65F1" w:rsidRPr="00906E21" w:rsidRDefault="00AF65F1" w:rsidP="00AF65F1">
      <w:pPr>
        <w:jc w:val="center"/>
        <w:outlineLvl w:val="1"/>
        <w:rPr>
          <w:bCs/>
        </w:rPr>
      </w:pPr>
      <w:r w:rsidRPr="00906E21">
        <w:rPr>
          <w:bCs/>
        </w:rPr>
        <w:t xml:space="preserve">II.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</w:t>
      </w:r>
      <w:proofErr w:type="gramStart"/>
      <w:r w:rsidRPr="00906E21">
        <w:rPr>
          <w:bCs/>
        </w:rPr>
        <w:t>нормативных</w:t>
      </w:r>
      <w:proofErr w:type="gramEnd"/>
    </w:p>
    <w:p w:rsidR="00AF65F1" w:rsidRPr="00906E21" w:rsidRDefault="00AF65F1" w:rsidP="00AF65F1">
      <w:pPr>
        <w:jc w:val="center"/>
        <w:rPr>
          <w:bCs/>
        </w:rPr>
      </w:pPr>
      <w:r w:rsidRPr="00906E21">
        <w:rPr>
          <w:bCs/>
        </w:rPr>
        <w:t>правовых актов, проектов нормативных правовых актов</w:t>
      </w:r>
    </w:p>
    <w:p w:rsidR="00AF65F1" w:rsidRPr="00906E21" w:rsidRDefault="00AF65F1" w:rsidP="00AF65F1">
      <w:pPr>
        <w:jc w:val="both"/>
        <w:rPr>
          <w:bCs/>
        </w:rPr>
      </w:pPr>
      <w:r w:rsidRPr="00906E21">
        <w:rPr>
          <w:bCs/>
        </w:rPr>
        <w:tab/>
      </w:r>
    </w:p>
    <w:p w:rsidR="00AF65F1" w:rsidRPr="00906E21" w:rsidRDefault="00AF65F1" w:rsidP="00AF65F1">
      <w:pPr>
        <w:jc w:val="both"/>
        <w:rPr>
          <w:bCs/>
        </w:rPr>
      </w:pPr>
      <w:r w:rsidRPr="00906E21">
        <w:rPr>
          <w:bCs/>
        </w:rPr>
        <w:tab/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2.1.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НПА и их проектов - это деятельность, направленная на выявление в текстах НПА и их проектов положений, способствующих созданию условий для возникновения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факторов, оценку степени их </w:t>
      </w:r>
      <w:proofErr w:type="spellStart"/>
      <w:r w:rsidRPr="00906E21">
        <w:rPr>
          <w:bCs/>
        </w:rPr>
        <w:t>коррупциогенности</w:t>
      </w:r>
      <w:proofErr w:type="spellEnd"/>
      <w:r w:rsidRPr="00906E21">
        <w:rPr>
          <w:bCs/>
        </w:rPr>
        <w:t>, разработку рекомендаций, направленных на устранение таких факторов.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2.2. Для обеспечения обоснованности, объективности и </w:t>
      </w:r>
      <w:proofErr w:type="spellStart"/>
      <w:r w:rsidRPr="00906E21">
        <w:rPr>
          <w:bCs/>
        </w:rPr>
        <w:t>проверяемости</w:t>
      </w:r>
      <w:proofErr w:type="spellEnd"/>
      <w:r w:rsidRPr="00906E21">
        <w:rPr>
          <w:bCs/>
        </w:rPr>
        <w:t xml:space="preserve"> результатов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проверяется каждая норма НПА и положения проекта НПА.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2.3.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НПА и их проектов осуществляется в соответствии с методикой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 нормативных правовых актов и проектов нормативных правовых актов".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2.4.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действующих НПА и проектов НПА проводится при проведении правовой экспертизы и мониторинге их применения  </w:t>
      </w:r>
      <w:r w:rsidR="008D210E">
        <w:rPr>
          <w:bCs/>
        </w:rPr>
        <w:t xml:space="preserve">специалистами </w:t>
      </w:r>
      <w:r w:rsidRPr="00906E21">
        <w:rPr>
          <w:bCs/>
        </w:rPr>
        <w:t xml:space="preserve"> Администрации </w:t>
      </w:r>
      <w:r w:rsidR="008D210E">
        <w:rPr>
          <w:bCs/>
        </w:rPr>
        <w:t xml:space="preserve">Михайловского сельсовета </w:t>
      </w:r>
      <w:r w:rsidRPr="00906E21">
        <w:rPr>
          <w:bCs/>
        </w:rPr>
        <w:t xml:space="preserve">Железногорского района Курской области. 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2.5. Проекты НПА, согласованные в порядке, предусмотренном Инструкцией по </w:t>
      </w:r>
      <w:r w:rsidRPr="00906E21">
        <w:rPr>
          <w:bCs/>
        </w:rPr>
        <w:lastRenderedPageBreak/>
        <w:t xml:space="preserve">делопроизводству в Администрации Железногорского района Курской области, утвержденной постановлением Главы Железногорского района Курской области от 26.01.2007 N 70, предоставляются для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в отдел по правовым вопросам  управления по имуществу, архитектуре, земельным и правовым вопросам.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Проведение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проектов нормативных правовых актов осуществляется в срок не более 5 рабочих дней со дня их поступления отдел по правовым вопросам управления по имуществу, архитектуре, земельным и правовым вопросам Администрации Железногорского района Курской области.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2.6. Если при проведении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 в  НПА или проекте НПА  выявлены </w:t>
      </w:r>
      <w:proofErr w:type="spellStart"/>
      <w:r w:rsidRPr="00906E21">
        <w:rPr>
          <w:bCs/>
        </w:rPr>
        <w:t>коррупциогенные</w:t>
      </w:r>
      <w:proofErr w:type="spellEnd"/>
      <w:r w:rsidRPr="00906E21">
        <w:rPr>
          <w:bCs/>
        </w:rPr>
        <w:t xml:space="preserve"> факторы, то они отражаются в заключении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2.7. В заключении отражаются следующие сведения: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- наименование органа и его структурного подразделения, проводившего </w:t>
      </w:r>
      <w:proofErr w:type="spellStart"/>
      <w:r w:rsidRPr="00906E21">
        <w:rPr>
          <w:bCs/>
        </w:rPr>
        <w:t>антикоррупционную</w:t>
      </w:r>
      <w:proofErr w:type="spellEnd"/>
      <w:r w:rsidRPr="00906E21">
        <w:rPr>
          <w:bCs/>
        </w:rPr>
        <w:t xml:space="preserve"> экспертизу;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- дата заключения;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- основание для проведения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экспертизы;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- реквизиты НПА или проекта НПА (наименование вида документа, дата, регистрационный номер, заголовок);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- выявленные положения НПА, проекта НПА, способствующие созданию условий для проявления коррупции, с указанием структурных единиц проекта документа (раздела, главы, статьи, части, пункта, подпункта, абзаца);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- перечень выявленных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факторов;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- предложения по устранению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В заключении также отражаются возможные негативные последствия сохранения в НПА или проекте НПА выявленных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2.8. Заключение подписывается начальником  отдела по правовым вопросам управления по имуществу, архитектуре, земельным и правовым вопросам Администрации Железногорского района Курской области или  специалистом, проводившим </w:t>
      </w:r>
      <w:proofErr w:type="spellStart"/>
      <w:r w:rsidRPr="00906E21">
        <w:rPr>
          <w:bCs/>
        </w:rPr>
        <w:t>антикоррупционную</w:t>
      </w:r>
      <w:proofErr w:type="spellEnd"/>
      <w:r w:rsidRPr="00906E21">
        <w:rPr>
          <w:bCs/>
        </w:rPr>
        <w:t xml:space="preserve"> экспертизу.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2.9. Заключение носит рекомендательный характер.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2.10. Заключение подлежит обязательному рассмотрению соответствующим органом, должностным лицом, подготовившим НПА или проект НПА.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2.11. Разногласия, возникающие при оценке указанных в заключении </w:t>
      </w:r>
      <w:proofErr w:type="spellStart"/>
      <w:r w:rsidRPr="00906E21">
        <w:rPr>
          <w:bCs/>
        </w:rPr>
        <w:t>коррупциогенных</w:t>
      </w:r>
      <w:proofErr w:type="spellEnd"/>
      <w:r w:rsidRPr="00906E21">
        <w:rPr>
          <w:bCs/>
        </w:rPr>
        <w:t xml:space="preserve"> факторов, разрешаются в порядке, установленном Правительством Российской Федерации.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2.12. НПА и их проекты, содержащие </w:t>
      </w:r>
      <w:proofErr w:type="spellStart"/>
      <w:r w:rsidRPr="00906E21">
        <w:rPr>
          <w:bCs/>
        </w:rPr>
        <w:t>коррупциогенные</w:t>
      </w:r>
      <w:proofErr w:type="spellEnd"/>
      <w:r w:rsidRPr="00906E21">
        <w:rPr>
          <w:bCs/>
        </w:rPr>
        <w:t xml:space="preserve"> факторы, подлежат доработке и повторной </w:t>
      </w:r>
      <w:proofErr w:type="spellStart"/>
      <w:r w:rsidRPr="00906E21">
        <w:rPr>
          <w:bCs/>
        </w:rPr>
        <w:t>антикоррупционной</w:t>
      </w:r>
      <w:proofErr w:type="spellEnd"/>
      <w:r w:rsidRPr="00906E21">
        <w:rPr>
          <w:bCs/>
        </w:rPr>
        <w:t xml:space="preserve"> экспертизе.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2.13. Повторная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НПА и их проектов проводится в порядке, установленном настоящим Порядком.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>2.14. При отсутствии замечаний по проекту НПА проекты визируются</w:t>
      </w:r>
    </w:p>
    <w:p w:rsidR="00AF65F1" w:rsidRPr="00906E21" w:rsidRDefault="00AF65F1" w:rsidP="00AF65F1">
      <w:pPr>
        <w:ind w:firstLine="540"/>
        <w:jc w:val="both"/>
        <w:rPr>
          <w:bCs/>
        </w:rPr>
      </w:pPr>
      <w:r w:rsidRPr="00906E21">
        <w:rPr>
          <w:bCs/>
        </w:rPr>
        <w:t xml:space="preserve">начальником отдела по правовым вопросам управления по имуществу, архитектуре, земельным и правовым вопросам Администрации Железногорского района Курской области или  специалистом,  проводившим </w:t>
      </w:r>
      <w:proofErr w:type="spellStart"/>
      <w:r w:rsidRPr="00906E21">
        <w:rPr>
          <w:bCs/>
        </w:rPr>
        <w:t>антикоррупционную</w:t>
      </w:r>
      <w:proofErr w:type="spellEnd"/>
      <w:r w:rsidRPr="00906E21">
        <w:rPr>
          <w:bCs/>
        </w:rPr>
        <w:t xml:space="preserve"> экспертизу.</w:t>
      </w:r>
    </w:p>
    <w:p w:rsidR="00AF65F1" w:rsidRPr="00906E21" w:rsidRDefault="00AF65F1" w:rsidP="00AF65F1">
      <w:pPr>
        <w:jc w:val="center"/>
        <w:outlineLvl w:val="1"/>
        <w:rPr>
          <w:bCs/>
        </w:rPr>
      </w:pPr>
    </w:p>
    <w:p w:rsidR="00AF65F1" w:rsidRPr="00906E21" w:rsidRDefault="00AF65F1" w:rsidP="00AF65F1">
      <w:pPr>
        <w:jc w:val="center"/>
        <w:outlineLvl w:val="1"/>
        <w:rPr>
          <w:bCs/>
        </w:rPr>
      </w:pPr>
      <w:r w:rsidRPr="00906E21">
        <w:rPr>
          <w:bCs/>
        </w:rPr>
        <w:t xml:space="preserve">III. Независимая </w:t>
      </w:r>
      <w:proofErr w:type="spellStart"/>
      <w:r w:rsidRPr="00906E21">
        <w:rPr>
          <w:bCs/>
        </w:rPr>
        <w:t>антикоррупционная</w:t>
      </w:r>
      <w:proofErr w:type="spellEnd"/>
      <w:r w:rsidRPr="00906E21">
        <w:rPr>
          <w:bCs/>
        </w:rPr>
        <w:t xml:space="preserve"> экспертиза </w:t>
      </w:r>
      <w:proofErr w:type="gramStart"/>
      <w:r w:rsidRPr="00906E21">
        <w:rPr>
          <w:bCs/>
        </w:rPr>
        <w:t>нормативных</w:t>
      </w:r>
      <w:proofErr w:type="gramEnd"/>
    </w:p>
    <w:p w:rsidR="00AF65F1" w:rsidRPr="00906E21" w:rsidRDefault="00AF65F1" w:rsidP="00AF65F1">
      <w:pPr>
        <w:jc w:val="center"/>
        <w:rPr>
          <w:bCs/>
        </w:rPr>
      </w:pPr>
      <w:r w:rsidRPr="00906E21">
        <w:rPr>
          <w:bCs/>
        </w:rPr>
        <w:t>правовых актов, проектов нормативных правовых актов</w:t>
      </w:r>
    </w:p>
    <w:p w:rsidR="00AF65F1" w:rsidRPr="00906E21" w:rsidRDefault="00AF65F1" w:rsidP="00AF65F1">
      <w:pPr>
        <w:jc w:val="center"/>
        <w:rPr>
          <w:bCs/>
        </w:rPr>
      </w:pPr>
    </w:p>
    <w:p w:rsidR="00AF65F1" w:rsidRPr="00906E21" w:rsidRDefault="00AF65F1" w:rsidP="00AF65F1">
      <w:pPr>
        <w:pStyle w:val="Style13"/>
        <w:widowControl/>
        <w:numPr>
          <w:ilvl w:val="0"/>
          <w:numId w:val="1"/>
        </w:numPr>
        <w:tabs>
          <w:tab w:val="left" w:pos="1505"/>
        </w:tabs>
        <w:spacing w:before="324" w:line="324" w:lineRule="exact"/>
        <w:ind w:firstLine="720"/>
        <w:rPr>
          <w:rStyle w:val="FontStyle22"/>
          <w:sz w:val="24"/>
          <w:szCs w:val="24"/>
        </w:rPr>
      </w:pPr>
      <w:proofErr w:type="gramStart"/>
      <w:r w:rsidRPr="00906E21">
        <w:rPr>
          <w:rStyle w:val="FontStyle22"/>
          <w:sz w:val="24"/>
          <w:szCs w:val="24"/>
        </w:rPr>
        <w:t xml:space="preserve">Независимая </w:t>
      </w:r>
      <w:proofErr w:type="spellStart"/>
      <w:r w:rsidRPr="00906E21">
        <w:rPr>
          <w:rStyle w:val="FontStyle22"/>
          <w:sz w:val="24"/>
          <w:szCs w:val="24"/>
        </w:rPr>
        <w:t>антикоррупционная</w:t>
      </w:r>
      <w:proofErr w:type="spellEnd"/>
      <w:r w:rsidRPr="00906E21">
        <w:rPr>
          <w:rStyle w:val="FontStyle22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906E21">
        <w:rPr>
          <w:rStyle w:val="FontStyle22"/>
          <w:sz w:val="24"/>
          <w:szCs w:val="24"/>
        </w:rPr>
        <w:t>антикоррупционной</w:t>
      </w:r>
      <w:proofErr w:type="spellEnd"/>
      <w:r w:rsidRPr="00906E21">
        <w:rPr>
          <w:rStyle w:val="FontStyle22"/>
          <w:sz w:val="24"/>
          <w:szCs w:val="24"/>
        </w:rPr>
        <w:t xml:space="preserve"> экспертизы </w:t>
      </w:r>
      <w:r w:rsidRPr="00906E21">
        <w:rPr>
          <w:rStyle w:val="FontStyle22"/>
          <w:sz w:val="24"/>
          <w:szCs w:val="24"/>
        </w:rPr>
        <w:lastRenderedPageBreak/>
        <w:t xml:space="preserve">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 w:rsidRPr="00906E21">
        <w:rPr>
          <w:rStyle w:val="FontStyle22"/>
          <w:sz w:val="24"/>
          <w:szCs w:val="24"/>
        </w:rPr>
        <w:t>антикоррупционной</w:t>
      </w:r>
      <w:proofErr w:type="spellEnd"/>
      <w:r w:rsidRPr="00906E21">
        <w:rPr>
          <w:rStyle w:val="FontStyle22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AF65F1" w:rsidRPr="00906E21" w:rsidRDefault="00AF65F1" w:rsidP="00AF65F1">
      <w:pPr>
        <w:pStyle w:val="Style13"/>
        <w:widowControl/>
        <w:numPr>
          <w:ilvl w:val="0"/>
          <w:numId w:val="1"/>
        </w:numPr>
        <w:tabs>
          <w:tab w:val="left" w:pos="1505"/>
        </w:tabs>
        <w:spacing w:line="324" w:lineRule="exact"/>
        <w:ind w:firstLine="720"/>
        <w:rPr>
          <w:rStyle w:val="FontStyle22"/>
          <w:sz w:val="24"/>
          <w:szCs w:val="24"/>
        </w:rPr>
      </w:pPr>
      <w:r w:rsidRPr="00906E21">
        <w:rPr>
          <w:rStyle w:val="FontStyle22"/>
          <w:sz w:val="24"/>
          <w:szCs w:val="24"/>
        </w:rPr>
        <w:t xml:space="preserve">Финансирование расходов на проведение независимой </w:t>
      </w:r>
      <w:proofErr w:type="spellStart"/>
      <w:r w:rsidRPr="00906E21">
        <w:rPr>
          <w:rStyle w:val="FontStyle22"/>
          <w:sz w:val="24"/>
          <w:szCs w:val="24"/>
        </w:rPr>
        <w:t>антикоррупционной</w:t>
      </w:r>
      <w:proofErr w:type="spellEnd"/>
      <w:r w:rsidRPr="00906E21">
        <w:rPr>
          <w:rStyle w:val="FontStyle22"/>
          <w:sz w:val="24"/>
          <w:szCs w:val="24"/>
        </w:rPr>
        <w:t xml:space="preserve"> экспертизы осуществляется ее инициатором за счет собственных средств.</w:t>
      </w:r>
    </w:p>
    <w:p w:rsidR="00AF65F1" w:rsidRPr="00906E21" w:rsidRDefault="00AF65F1" w:rsidP="00AF65F1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4"/>
          <w:szCs w:val="24"/>
        </w:rPr>
      </w:pPr>
      <w:r w:rsidRPr="00906E21">
        <w:rPr>
          <w:rStyle w:val="FontStyle22"/>
          <w:sz w:val="24"/>
          <w:szCs w:val="24"/>
        </w:rPr>
        <w:t>3.3.</w:t>
      </w:r>
      <w:r w:rsidRPr="00906E21">
        <w:rPr>
          <w:rStyle w:val="FontStyle22"/>
          <w:sz w:val="24"/>
          <w:szCs w:val="24"/>
        </w:rPr>
        <w:tab/>
      </w:r>
      <w:proofErr w:type="gramStart"/>
      <w:r w:rsidRPr="00906E21">
        <w:rPr>
          <w:rStyle w:val="FontStyle22"/>
          <w:sz w:val="24"/>
          <w:szCs w:val="24"/>
        </w:rPr>
        <w:t xml:space="preserve">Заключение, составленное по результатам независимой </w:t>
      </w:r>
      <w:proofErr w:type="spellStart"/>
      <w:r w:rsidRPr="00906E21">
        <w:rPr>
          <w:rStyle w:val="FontStyle22"/>
          <w:sz w:val="24"/>
          <w:szCs w:val="24"/>
        </w:rPr>
        <w:t>антикоррупционной</w:t>
      </w:r>
      <w:proofErr w:type="spellEnd"/>
      <w:r w:rsidRPr="00906E21">
        <w:rPr>
          <w:rStyle w:val="FontStyle22"/>
          <w:sz w:val="24"/>
          <w:szCs w:val="24"/>
        </w:rPr>
        <w:t xml:space="preserve"> экспертизы направляется</w:t>
      </w:r>
      <w:proofErr w:type="gramEnd"/>
      <w:r w:rsidRPr="00906E21">
        <w:rPr>
          <w:rStyle w:val="FontStyle22"/>
          <w:sz w:val="24"/>
          <w:szCs w:val="24"/>
        </w:rPr>
        <w:t xml:space="preserve"> в </w:t>
      </w:r>
      <w:r w:rsidRPr="00906E21">
        <w:rPr>
          <w:rStyle w:val="FontStyle23"/>
          <w:i w:val="0"/>
          <w:sz w:val="24"/>
          <w:szCs w:val="24"/>
        </w:rPr>
        <w:t xml:space="preserve">орган </w:t>
      </w:r>
      <w:r w:rsidRPr="00906E21">
        <w:rPr>
          <w:rStyle w:val="FontStyle22"/>
          <w:sz w:val="24"/>
          <w:szCs w:val="24"/>
        </w:rPr>
        <w:t>местного самоуправления по почте, в виде электронного документа по электронной почте или иным способом.</w:t>
      </w:r>
    </w:p>
    <w:p w:rsidR="00AF65F1" w:rsidRPr="00906E21" w:rsidRDefault="00AF65F1" w:rsidP="00AF65F1">
      <w:pPr>
        <w:pStyle w:val="Style8"/>
        <w:widowControl/>
        <w:spacing w:line="319" w:lineRule="exact"/>
        <w:ind w:firstLine="720"/>
        <w:rPr>
          <w:rStyle w:val="FontStyle22"/>
          <w:sz w:val="24"/>
          <w:szCs w:val="24"/>
        </w:rPr>
      </w:pPr>
      <w:r w:rsidRPr="00906E21">
        <w:rPr>
          <w:rStyle w:val="FontStyle22"/>
          <w:sz w:val="24"/>
          <w:szCs w:val="24"/>
        </w:rPr>
        <w:t xml:space="preserve">3.4. Заключение по результатам независимой </w:t>
      </w:r>
      <w:proofErr w:type="spellStart"/>
      <w:r w:rsidRPr="00906E21">
        <w:rPr>
          <w:rStyle w:val="FontStyle22"/>
          <w:sz w:val="24"/>
          <w:szCs w:val="24"/>
        </w:rPr>
        <w:t>антикоррупционной</w:t>
      </w:r>
      <w:proofErr w:type="spellEnd"/>
      <w:r w:rsidRPr="00906E21">
        <w:rPr>
          <w:rStyle w:val="FontStyle22"/>
          <w:sz w:val="24"/>
          <w:szCs w:val="24"/>
        </w:rPr>
        <w:t xml:space="preserve"> экспертизы носит рекомендательный характер и подлежит обязательному рассмотрению </w:t>
      </w:r>
      <w:r w:rsidRPr="00906E21">
        <w:rPr>
          <w:rStyle w:val="FontStyle23"/>
          <w:i w:val="0"/>
          <w:sz w:val="24"/>
          <w:szCs w:val="24"/>
        </w:rPr>
        <w:t>органом местного самоуправления,</w:t>
      </w:r>
      <w:r w:rsidRPr="00906E21">
        <w:rPr>
          <w:rStyle w:val="FontStyle23"/>
          <w:sz w:val="24"/>
          <w:szCs w:val="24"/>
        </w:rPr>
        <w:t xml:space="preserve"> </w:t>
      </w:r>
      <w:r w:rsidRPr="00906E21">
        <w:rPr>
          <w:rStyle w:val="FontStyle22"/>
          <w:sz w:val="24"/>
          <w:szCs w:val="24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AF65F1" w:rsidRPr="00906E21" w:rsidRDefault="00AF65F1" w:rsidP="00AF65F1">
      <w:pPr>
        <w:jc w:val="center"/>
        <w:rPr>
          <w:bCs/>
        </w:rPr>
      </w:pPr>
    </w:p>
    <w:p w:rsidR="00AF65F1" w:rsidRPr="00906E21" w:rsidRDefault="00AF65F1" w:rsidP="00AF65F1">
      <w:pPr>
        <w:jc w:val="center"/>
        <w:rPr>
          <w:bCs/>
        </w:rPr>
      </w:pPr>
    </w:p>
    <w:p w:rsidR="00AF65F1" w:rsidRPr="00906E21" w:rsidRDefault="00AF65F1" w:rsidP="00AF65F1">
      <w:pPr>
        <w:jc w:val="center"/>
        <w:rPr>
          <w:bCs/>
        </w:rPr>
      </w:pPr>
    </w:p>
    <w:p w:rsidR="00AF65F1" w:rsidRPr="00906E21" w:rsidRDefault="00AF65F1" w:rsidP="00AF65F1">
      <w:pPr>
        <w:jc w:val="center"/>
        <w:rPr>
          <w:bCs/>
        </w:rPr>
      </w:pPr>
    </w:p>
    <w:p w:rsidR="00AF65F1" w:rsidRPr="00906E21" w:rsidRDefault="00AF65F1" w:rsidP="00AF65F1"/>
    <w:p w:rsidR="008F5306" w:rsidRPr="00906E21" w:rsidRDefault="008F5306"/>
    <w:sectPr w:rsidR="008F5306" w:rsidRPr="00906E21" w:rsidSect="008F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F1"/>
    <w:rsid w:val="00470806"/>
    <w:rsid w:val="0047316C"/>
    <w:rsid w:val="008D210E"/>
    <w:rsid w:val="008F5306"/>
    <w:rsid w:val="00906E21"/>
    <w:rsid w:val="00AB0E6B"/>
    <w:rsid w:val="00AF65F1"/>
    <w:rsid w:val="00DA44E8"/>
    <w:rsid w:val="00EA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AF65F1"/>
    <w:pPr>
      <w:spacing w:line="323" w:lineRule="exact"/>
      <w:ind w:firstLine="691"/>
      <w:jc w:val="both"/>
    </w:pPr>
  </w:style>
  <w:style w:type="paragraph" w:customStyle="1" w:styleId="ConsPlusTitle">
    <w:name w:val="ConsPlusTitle"/>
    <w:rsid w:val="00AF65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13">
    <w:name w:val="Style13"/>
    <w:basedOn w:val="a"/>
    <w:rsid w:val="00AF65F1"/>
    <w:pPr>
      <w:spacing w:line="325" w:lineRule="exact"/>
      <w:ind w:firstLine="739"/>
      <w:jc w:val="both"/>
    </w:pPr>
  </w:style>
  <w:style w:type="character" w:customStyle="1" w:styleId="FontStyle22">
    <w:name w:val="Font Style22"/>
    <w:basedOn w:val="a0"/>
    <w:rsid w:val="00AF65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AF65F1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906E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479A-FE1D-4EC6-ACF6-46EF1B2A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MihSS</cp:lastModifiedBy>
  <cp:revision>6</cp:revision>
  <cp:lastPrinted>2015-11-20T12:10:00Z</cp:lastPrinted>
  <dcterms:created xsi:type="dcterms:W3CDTF">2015-10-15T07:08:00Z</dcterms:created>
  <dcterms:modified xsi:type="dcterms:W3CDTF">2015-11-20T12:14:00Z</dcterms:modified>
</cp:coreProperties>
</file>