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DA" w:rsidRDefault="00F62CDA" w:rsidP="00F62CDA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Михайловского сельсовета</w:t>
      </w:r>
    </w:p>
    <w:p w:rsidR="00F62CDA" w:rsidRDefault="00F62CDA" w:rsidP="00F62CD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Железногорского</w:t>
      </w:r>
      <w:proofErr w:type="spellEnd"/>
      <w:r>
        <w:rPr>
          <w:sz w:val="36"/>
          <w:szCs w:val="36"/>
        </w:rPr>
        <w:t xml:space="preserve"> района Курской области</w:t>
      </w:r>
    </w:p>
    <w:p w:rsidR="00F62CDA" w:rsidRDefault="00F62CDA" w:rsidP="00F62CDA">
      <w:pPr>
        <w:jc w:val="center"/>
        <w:rPr>
          <w:sz w:val="36"/>
          <w:szCs w:val="36"/>
        </w:rPr>
      </w:pPr>
    </w:p>
    <w:p w:rsidR="00F62CDA" w:rsidRDefault="00F62CDA" w:rsidP="00F62CDA">
      <w:pPr>
        <w:jc w:val="center"/>
        <w:rPr>
          <w:sz w:val="28"/>
          <w:szCs w:val="28"/>
        </w:rPr>
      </w:pPr>
    </w:p>
    <w:p w:rsidR="00F62CDA" w:rsidRDefault="00F62CDA" w:rsidP="00F62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62CDA" w:rsidRDefault="00F62CDA" w:rsidP="00F62CDA">
      <w:pPr>
        <w:rPr>
          <w:sz w:val="28"/>
          <w:szCs w:val="28"/>
        </w:rPr>
      </w:pPr>
    </w:p>
    <w:p w:rsidR="00F62CDA" w:rsidRDefault="00F62CDA" w:rsidP="00F62CD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62CDA" w:rsidRPr="00F234A4" w:rsidRDefault="00F62CDA" w:rsidP="00F62CDA">
      <w:pPr>
        <w:rPr>
          <w:sz w:val="24"/>
          <w:szCs w:val="24"/>
        </w:rPr>
      </w:pPr>
      <w:r>
        <w:rPr>
          <w:sz w:val="24"/>
          <w:szCs w:val="24"/>
        </w:rPr>
        <w:t>22.03.2024г.  № 18</w:t>
      </w:r>
    </w:p>
    <w:p w:rsidR="00F62CDA" w:rsidRDefault="00F62CDA" w:rsidP="00F62CDA">
      <w:pPr>
        <w:rPr>
          <w:sz w:val="24"/>
          <w:szCs w:val="24"/>
        </w:rPr>
      </w:pPr>
      <w:r>
        <w:rPr>
          <w:sz w:val="24"/>
          <w:szCs w:val="24"/>
        </w:rPr>
        <w:t>сл. Михайловка</w:t>
      </w:r>
    </w:p>
    <w:p w:rsidR="00F62CDA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rPr>
          <w:sz w:val="24"/>
          <w:szCs w:val="24"/>
        </w:rPr>
      </w:pPr>
      <w:r w:rsidRPr="00580047">
        <w:rPr>
          <w:sz w:val="24"/>
          <w:szCs w:val="24"/>
        </w:rPr>
        <w:t xml:space="preserve">О </w:t>
      </w:r>
      <w:r>
        <w:rPr>
          <w:sz w:val="24"/>
          <w:szCs w:val="24"/>
        </w:rPr>
        <w:t>размещении дополнительных</w:t>
      </w:r>
    </w:p>
    <w:p w:rsidR="00F62CDA" w:rsidRDefault="00F62CDA" w:rsidP="00F62CDA">
      <w:pPr>
        <w:rPr>
          <w:sz w:val="24"/>
          <w:szCs w:val="24"/>
        </w:rPr>
      </w:pPr>
      <w:r>
        <w:rPr>
          <w:sz w:val="24"/>
          <w:szCs w:val="24"/>
        </w:rPr>
        <w:t xml:space="preserve"> адресных сведений в ГАР</w:t>
      </w:r>
    </w:p>
    <w:p w:rsidR="00F62CDA" w:rsidRDefault="00F62CDA" w:rsidP="00F62CDA">
      <w:pPr>
        <w:rPr>
          <w:sz w:val="28"/>
          <w:szCs w:val="28"/>
        </w:rPr>
      </w:pPr>
    </w:p>
    <w:p w:rsidR="00F62CDA" w:rsidRDefault="00F62CDA" w:rsidP="00F62C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Планом мероприятий гармонизации сведений об адресах и кадастровых номерах объектов недвижимости Единого государственного реестра недвижимости со сведениями об адресах и кадастровых номерах в Государственном адресном реестре, Администрация Михайловского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области_</w:t>
      </w:r>
    </w:p>
    <w:p w:rsidR="00F62CDA" w:rsidRDefault="00F62CDA" w:rsidP="00F62CDA">
      <w:pPr>
        <w:ind w:firstLine="709"/>
        <w:jc w:val="both"/>
        <w:rPr>
          <w:sz w:val="24"/>
          <w:szCs w:val="24"/>
        </w:rPr>
      </w:pPr>
    </w:p>
    <w:p w:rsidR="00F62CDA" w:rsidRDefault="00F62CDA" w:rsidP="00F62C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62CDA" w:rsidRDefault="00F62CDA" w:rsidP="00F62CDA">
      <w:pPr>
        <w:ind w:firstLine="709"/>
        <w:jc w:val="both"/>
        <w:rPr>
          <w:sz w:val="28"/>
          <w:szCs w:val="28"/>
        </w:rPr>
      </w:pPr>
    </w:p>
    <w:p w:rsidR="00F62CDA" w:rsidRDefault="00F62CDA" w:rsidP="00F62C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Разместить дополнительную информацию о кадастровых </w:t>
      </w:r>
      <w:proofErr w:type="gramStart"/>
      <w:r>
        <w:rPr>
          <w:sz w:val="24"/>
          <w:szCs w:val="24"/>
        </w:rPr>
        <w:t>номерах  объектов</w:t>
      </w:r>
      <w:proofErr w:type="gramEnd"/>
      <w:r>
        <w:rPr>
          <w:sz w:val="24"/>
          <w:szCs w:val="24"/>
        </w:rPr>
        <w:t xml:space="preserve"> недвижимости, являющимися объектами адресации, сведения о которых отсутствуют в ГАР, согласно приложения.</w:t>
      </w:r>
    </w:p>
    <w:p w:rsidR="00F62CDA" w:rsidRDefault="00F62CDA" w:rsidP="00F62C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Довести настоящее постановление до сведения всех заинтересованных лиц.</w:t>
      </w:r>
    </w:p>
    <w:p w:rsidR="00F62CDA" w:rsidRDefault="00F62CDA" w:rsidP="00F62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подписания.</w:t>
      </w:r>
    </w:p>
    <w:p w:rsidR="00F62CDA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2CDA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МО «Михайловский </w:t>
      </w:r>
      <w:proofErr w:type="gramStart"/>
      <w:r>
        <w:rPr>
          <w:b/>
          <w:sz w:val="24"/>
          <w:szCs w:val="24"/>
        </w:rPr>
        <w:t xml:space="preserve">сельсовет»   </w:t>
      </w:r>
      <w:proofErr w:type="gramEnd"/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В.И.Крюков</w:t>
      </w:r>
      <w:proofErr w:type="spellEnd"/>
    </w:p>
    <w:p w:rsidR="00F62CDA" w:rsidRDefault="00F62CDA" w:rsidP="00F62CDA">
      <w:pPr>
        <w:tabs>
          <w:tab w:val="left" w:pos="1755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1755"/>
        </w:tabs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Pr="00570E46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center"/>
        <w:rPr>
          <w:sz w:val="24"/>
          <w:szCs w:val="24"/>
        </w:rPr>
      </w:pPr>
    </w:p>
    <w:p w:rsidR="00F62CDA" w:rsidRDefault="00F62CDA" w:rsidP="00F62C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62CDA" w:rsidRDefault="00F62CDA" w:rsidP="00F62C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</w:t>
      </w:r>
    </w:p>
    <w:p w:rsidR="00F62CDA" w:rsidRDefault="00F62CDA" w:rsidP="00F62C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Михайловского сельсовета </w:t>
      </w:r>
    </w:p>
    <w:p w:rsidR="00F62CDA" w:rsidRDefault="00F62CDA" w:rsidP="00F62CD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F62CDA" w:rsidRDefault="00F62CDA" w:rsidP="00F62CD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22.03.2024г. № 18</w:t>
      </w:r>
    </w:p>
    <w:p w:rsidR="00F62CDA" w:rsidRPr="000E5723" w:rsidRDefault="00F62CDA" w:rsidP="00F62CDA">
      <w:pPr>
        <w:rPr>
          <w:sz w:val="24"/>
          <w:szCs w:val="24"/>
        </w:rPr>
      </w:pPr>
    </w:p>
    <w:p w:rsidR="00F62CDA" w:rsidRPr="000E5723" w:rsidRDefault="00F62CDA" w:rsidP="00F62CDA">
      <w:pPr>
        <w:rPr>
          <w:sz w:val="24"/>
          <w:szCs w:val="24"/>
        </w:rPr>
      </w:pPr>
    </w:p>
    <w:p w:rsidR="00F62CDA" w:rsidRPr="000E5723" w:rsidRDefault="00F62CDA" w:rsidP="00F62CDA">
      <w:pPr>
        <w:rPr>
          <w:sz w:val="24"/>
          <w:szCs w:val="24"/>
        </w:rPr>
      </w:pPr>
    </w:p>
    <w:p w:rsidR="00F62CDA" w:rsidRPr="000E5723" w:rsidRDefault="00F62CDA" w:rsidP="00F62CDA">
      <w:pPr>
        <w:rPr>
          <w:sz w:val="24"/>
          <w:szCs w:val="24"/>
        </w:rPr>
      </w:pPr>
    </w:p>
    <w:p w:rsidR="00F62CDA" w:rsidRDefault="00F62CDA" w:rsidP="00F62CDA">
      <w:pPr>
        <w:rPr>
          <w:sz w:val="24"/>
          <w:szCs w:val="24"/>
        </w:rPr>
      </w:pPr>
    </w:p>
    <w:tbl>
      <w:tblPr>
        <w:tblW w:w="9210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37"/>
        <w:gridCol w:w="3010"/>
        <w:gridCol w:w="2823"/>
      </w:tblGrid>
      <w:tr w:rsidR="00F62CDA" w:rsidTr="0072480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вносимого объекта</w:t>
            </w:r>
          </w:p>
        </w:tc>
        <w:tc>
          <w:tcPr>
            <w:tcW w:w="301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823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Вносимые сведения о кадастровом номере</w:t>
            </w:r>
          </w:p>
        </w:tc>
      </w:tr>
      <w:tr w:rsidR="00F62CDA" w:rsidTr="007248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0E5723">
              <w:rPr>
                <w:sz w:val="24"/>
                <w:szCs w:val="24"/>
              </w:rPr>
              <w:t xml:space="preserve">Курская область, </w:t>
            </w:r>
            <w:proofErr w:type="spellStart"/>
            <w:r w:rsidRPr="000E5723">
              <w:rPr>
                <w:sz w:val="24"/>
                <w:szCs w:val="24"/>
              </w:rPr>
              <w:t>Железногорский</w:t>
            </w:r>
            <w:proofErr w:type="spellEnd"/>
            <w:r w:rsidRPr="000E572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Михайловский сельсовет, сл. Михайловка ул.  Первомайская, д. 1 </w:t>
            </w:r>
          </w:p>
        </w:tc>
        <w:tc>
          <w:tcPr>
            <w:tcW w:w="3010" w:type="dxa"/>
          </w:tcPr>
          <w:p w:rsidR="00F62CDA" w:rsidRPr="004E6E58" w:rsidRDefault="00F62CDA" w:rsidP="0072480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cde252d7-b77a-43fe-a1e8-e15ae4d6e191</w:t>
            </w:r>
          </w:p>
        </w:tc>
        <w:tc>
          <w:tcPr>
            <w:tcW w:w="2823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 w:rsidRPr="00AF037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:06:120302:292</w:t>
            </w:r>
          </w:p>
        </w:tc>
      </w:tr>
      <w:tr w:rsidR="00F62CDA" w:rsidTr="007248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0E5723">
              <w:rPr>
                <w:sz w:val="24"/>
                <w:szCs w:val="24"/>
              </w:rPr>
              <w:t xml:space="preserve">Курская область, </w:t>
            </w:r>
            <w:proofErr w:type="spellStart"/>
            <w:r w:rsidRPr="000E5723">
              <w:rPr>
                <w:sz w:val="24"/>
                <w:szCs w:val="24"/>
              </w:rPr>
              <w:t>Железногорский</w:t>
            </w:r>
            <w:proofErr w:type="spellEnd"/>
            <w:r w:rsidRPr="000E572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Михайловский сельсовет, сл. Михайловка ул.  Петровская пл., д. 5 </w:t>
            </w:r>
          </w:p>
        </w:tc>
        <w:tc>
          <w:tcPr>
            <w:tcW w:w="3010" w:type="dxa"/>
          </w:tcPr>
          <w:p w:rsidR="00F62CDA" w:rsidRPr="00F62CDA" w:rsidRDefault="00F62CDA" w:rsidP="0072480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635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843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084-45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8-9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ba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1-7724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dfb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aa</w:t>
            </w:r>
          </w:p>
        </w:tc>
        <w:tc>
          <w:tcPr>
            <w:tcW w:w="2823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 w:rsidRPr="00AF037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:06:120305:362</w:t>
            </w:r>
          </w:p>
        </w:tc>
      </w:tr>
      <w:tr w:rsidR="00F62CDA" w:rsidTr="007248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0E5723">
              <w:rPr>
                <w:sz w:val="24"/>
                <w:szCs w:val="24"/>
              </w:rPr>
              <w:t xml:space="preserve">Курская область, </w:t>
            </w:r>
            <w:proofErr w:type="spellStart"/>
            <w:r w:rsidRPr="000E5723">
              <w:rPr>
                <w:sz w:val="24"/>
                <w:szCs w:val="24"/>
              </w:rPr>
              <w:t>Железногорский</w:t>
            </w:r>
            <w:proofErr w:type="spellEnd"/>
            <w:r w:rsidRPr="000E572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Михайловский сельсовет, сл. Михайловка ул.  Октябрьская, д. 19</w:t>
            </w:r>
          </w:p>
        </w:tc>
        <w:tc>
          <w:tcPr>
            <w:tcW w:w="3010" w:type="dxa"/>
          </w:tcPr>
          <w:p w:rsidR="00F62CDA" w:rsidRPr="00F62CDA" w:rsidRDefault="00F62CDA" w:rsidP="0072480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18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ccd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89-8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acd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-4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df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7-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-5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</w:t>
            </w:r>
            <w:r w:rsidRPr="00F62CD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8495043</w:t>
            </w: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ecd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823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  <w:r w:rsidRPr="00AF037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:06:120304:184</w:t>
            </w:r>
          </w:p>
        </w:tc>
      </w:tr>
      <w:tr w:rsidR="00F62CDA" w:rsidTr="007248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62CDA" w:rsidRPr="004E6E58" w:rsidRDefault="00F62CDA" w:rsidP="0072480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823" w:type="dxa"/>
          </w:tcPr>
          <w:p w:rsidR="00F62CDA" w:rsidRDefault="00F62CDA" w:rsidP="00724809">
            <w:pPr>
              <w:rPr>
                <w:sz w:val="24"/>
                <w:szCs w:val="24"/>
              </w:rPr>
            </w:pPr>
          </w:p>
        </w:tc>
      </w:tr>
    </w:tbl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F62CDA" w:rsidRDefault="00F62CDA" w:rsidP="00F62CDA">
      <w:pPr>
        <w:tabs>
          <w:tab w:val="left" w:pos="900"/>
        </w:tabs>
        <w:rPr>
          <w:sz w:val="24"/>
          <w:szCs w:val="24"/>
        </w:rPr>
      </w:pPr>
    </w:p>
    <w:p w:rsidR="002758FF" w:rsidRDefault="00F62CDA">
      <w:bookmarkStart w:id="0" w:name="_GoBack"/>
      <w:bookmarkEnd w:id="0"/>
    </w:p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A"/>
    <w:rsid w:val="00AC46F1"/>
    <w:rsid w:val="00AE09CC"/>
    <w:rsid w:val="00F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F32D-6545-4235-9A0F-877DF8CC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2024-03-26T08:50:00Z</dcterms:created>
  <dcterms:modified xsi:type="dcterms:W3CDTF">2024-03-26T08:50:00Z</dcterms:modified>
</cp:coreProperties>
</file>